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37947" w:rsidRPr="00237947" w:rsidRDefault="00237947" w:rsidP="00237947">
      <w:pPr>
        <w:spacing w:after="0" w:line="240" w:lineRule="auto"/>
        <w:jc w:val="right"/>
        <w:rPr>
          <w:rFonts w:ascii="Arial" w:eastAsia="Times New Roman" w:hAnsi="Arial"/>
          <w:noProof/>
          <w:sz w:val="22"/>
          <w:szCs w:val="22"/>
          <w:rtl/>
          <w:lang w:eastAsia="he-IL"/>
        </w:rPr>
      </w:pPr>
      <w:r w:rsidRPr="00237947">
        <w:rPr>
          <w:rFonts w:ascii="Arial" w:eastAsia="Times New Roman" w:hAnsi="Arial" w:hint="cs"/>
          <w:noProof/>
          <w:sz w:val="22"/>
          <w:szCs w:val="22"/>
          <w:rtl/>
          <w:lang w:eastAsia="he-IL"/>
        </w:rPr>
        <w:tab/>
      </w:r>
      <w:r w:rsidRPr="00237947">
        <w:rPr>
          <w:rFonts w:ascii="Arial" w:eastAsia="Times New Roman" w:hAnsi="Arial" w:hint="cs"/>
          <w:noProof/>
          <w:sz w:val="22"/>
          <w:szCs w:val="22"/>
          <w:rtl/>
          <w:lang w:eastAsia="he-IL"/>
        </w:rPr>
        <w:tab/>
      </w:r>
      <w:r w:rsidRPr="00237947">
        <w:rPr>
          <w:rFonts w:ascii="Arial" w:eastAsia="Times New Roman" w:hAnsi="Arial" w:hint="cs"/>
          <w:noProof/>
          <w:sz w:val="22"/>
          <w:szCs w:val="22"/>
          <w:rtl/>
          <w:lang w:eastAsia="he-IL"/>
        </w:rPr>
        <w:tab/>
      </w:r>
      <w:r w:rsidRPr="00237947">
        <w:rPr>
          <w:rFonts w:ascii="Arial" w:eastAsia="Times New Roman" w:hAnsi="Arial" w:hint="cs"/>
          <w:noProof/>
          <w:sz w:val="22"/>
          <w:szCs w:val="22"/>
          <w:rtl/>
          <w:lang w:eastAsia="he-IL"/>
        </w:rPr>
        <w:tab/>
      </w:r>
      <w:r w:rsidRPr="00237947">
        <w:rPr>
          <w:rFonts w:ascii="Arial" w:eastAsia="Times New Roman" w:hAnsi="Arial" w:hint="cs"/>
          <w:noProof/>
          <w:sz w:val="22"/>
          <w:szCs w:val="22"/>
          <w:rtl/>
          <w:lang w:eastAsia="he-IL"/>
        </w:rPr>
        <w:tab/>
      </w:r>
      <w:r w:rsidRPr="00237947">
        <w:rPr>
          <w:rFonts w:ascii="Arial" w:eastAsia="Times New Roman" w:hAnsi="Arial" w:hint="cs"/>
          <w:noProof/>
          <w:sz w:val="22"/>
          <w:szCs w:val="22"/>
          <w:rtl/>
          <w:lang w:eastAsia="he-IL"/>
        </w:rPr>
        <w:tab/>
      </w:r>
      <w:r w:rsidRPr="00237947">
        <w:rPr>
          <w:rFonts w:ascii="Arial" w:eastAsia="Times New Roman" w:hAnsi="Arial" w:hint="cs"/>
          <w:noProof/>
          <w:sz w:val="22"/>
          <w:szCs w:val="22"/>
          <w:rtl/>
          <w:lang w:eastAsia="he-IL"/>
        </w:rPr>
        <w:tab/>
      </w:r>
      <w:r w:rsidRPr="00237947">
        <w:rPr>
          <w:rFonts w:ascii="Arial" w:eastAsia="Times New Roman" w:hAnsi="Arial" w:hint="cs"/>
          <w:noProof/>
          <w:sz w:val="22"/>
          <w:szCs w:val="22"/>
          <w:rtl/>
          <w:lang w:eastAsia="he-IL"/>
        </w:rPr>
        <w:tab/>
      </w:r>
      <w:r w:rsidRPr="00237947">
        <w:rPr>
          <w:rFonts w:ascii="Arial" w:eastAsia="Times New Roman" w:hAnsi="Arial" w:hint="cs"/>
          <w:noProof/>
          <w:sz w:val="22"/>
          <w:szCs w:val="22"/>
          <w:rtl/>
          <w:lang w:eastAsia="he-IL"/>
        </w:rPr>
        <w:tab/>
        <w:t xml:space="preserve">    </w:t>
      </w:r>
      <w:r>
        <w:rPr>
          <w:rFonts w:ascii="Arial" w:eastAsia="Times New Roman" w:hAnsi="Arial" w:hint="cs"/>
          <w:noProof/>
          <w:sz w:val="22"/>
          <w:szCs w:val="22"/>
          <w:rtl/>
          <w:lang w:eastAsia="he-IL"/>
        </w:rPr>
        <w:t xml:space="preserve">   </w:t>
      </w:r>
      <w:r>
        <w:rPr>
          <w:rFonts w:ascii="Arial" w:eastAsia="Times New Roman" w:hAnsi="Arial" w:hint="cs"/>
          <w:noProof/>
          <w:sz w:val="22"/>
          <w:szCs w:val="22"/>
          <w:rtl/>
          <w:lang w:eastAsia="he-IL"/>
        </w:rPr>
        <w:tab/>
      </w:r>
      <w:r>
        <w:rPr>
          <w:rFonts w:ascii="Arial" w:eastAsia="Times New Roman" w:hAnsi="Arial" w:hint="cs"/>
          <w:noProof/>
          <w:sz w:val="22"/>
          <w:szCs w:val="22"/>
          <w:rtl/>
          <w:lang w:eastAsia="he-IL"/>
        </w:rPr>
        <w:tab/>
        <w:t xml:space="preserve">   </w:t>
      </w:r>
      <w:r w:rsidRPr="00237947">
        <w:rPr>
          <w:rFonts w:ascii="Arial" w:eastAsia="Times New Roman" w:hAnsi="Arial" w:hint="cs"/>
          <w:noProof/>
          <w:sz w:val="22"/>
          <w:szCs w:val="22"/>
          <w:rtl/>
          <w:lang w:eastAsia="he-IL"/>
        </w:rPr>
        <w:t xml:space="preserve"> </w:t>
      </w:r>
      <w:r w:rsidRPr="00237947">
        <w:rPr>
          <w:rFonts w:ascii="Arial" w:eastAsia="Times New Roman" w:hAnsi="Arial" w:hint="eastAsia"/>
          <w:noProof/>
          <w:sz w:val="22"/>
          <w:szCs w:val="22"/>
          <w:rtl/>
          <w:lang w:eastAsia="he-IL"/>
        </w:rPr>
        <w:t>‏</w:t>
      </w:r>
      <w:r w:rsidRPr="00237947">
        <w:rPr>
          <w:rFonts w:ascii="Arial" w:eastAsia="Times New Roman" w:hAnsi="Arial" w:hint="cs"/>
          <w:noProof/>
          <w:sz w:val="22"/>
          <w:szCs w:val="22"/>
          <w:rtl/>
          <w:lang w:eastAsia="he-IL"/>
        </w:rPr>
        <w:t>יב</w:t>
      </w:r>
      <w:r w:rsidRPr="00237947">
        <w:rPr>
          <w:rFonts w:ascii="Arial" w:eastAsia="Times New Roman" w:hAnsi="Arial"/>
          <w:noProof/>
          <w:sz w:val="22"/>
          <w:szCs w:val="22"/>
          <w:rtl/>
          <w:lang w:eastAsia="he-IL"/>
        </w:rPr>
        <w:t>' סיון תשע"ג</w:t>
      </w:r>
      <w:r w:rsidRPr="00237947">
        <w:rPr>
          <w:rFonts w:ascii="Arial" w:eastAsia="Times New Roman" w:hAnsi="Arial" w:hint="cs"/>
          <w:noProof/>
          <w:sz w:val="22"/>
          <w:szCs w:val="22"/>
          <w:rtl/>
          <w:lang w:eastAsia="he-IL"/>
        </w:rPr>
        <w:tab/>
      </w:r>
      <w:r w:rsidRPr="00237947">
        <w:rPr>
          <w:rFonts w:ascii="Arial" w:eastAsia="Times New Roman" w:hAnsi="Arial" w:hint="cs"/>
          <w:noProof/>
          <w:sz w:val="22"/>
          <w:szCs w:val="22"/>
          <w:rtl/>
          <w:lang w:eastAsia="he-IL"/>
        </w:rPr>
        <w:tab/>
      </w:r>
      <w:r w:rsidRPr="00237947">
        <w:rPr>
          <w:rFonts w:ascii="Arial" w:eastAsia="Times New Roman" w:hAnsi="Arial" w:hint="cs"/>
          <w:noProof/>
          <w:sz w:val="22"/>
          <w:szCs w:val="22"/>
          <w:rtl/>
          <w:lang w:eastAsia="he-IL"/>
        </w:rPr>
        <w:tab/>
        <w:t>,</w:t>
      </w:r>
      <w:r w:rsidRPr="00237947">
        <w:rPr>
          <w:rFonts w:ascii="Arial" w:eastAsia="Times New Roman" w:hAnsi="Arial" w:hint="cs"/>
          <w:noProof/>
          <w:sz w:val="22"/>
          <w:szCs w:val="22"/>
          <w:rtl/>
          <w:lang w:eastAsia="he-IL"/>
        </w:rPr>
        <w:tab/>
      </w:r>
      <w:r w:rsidRPr="00237947">
        <w:rPr>
          <w:rFonts w:ascii="Arial" w:eastAsia="Times New Roman" w:hAnsi="Arial" w:hint="cs"/>
          <w:noProof/>
          <w:sz w:val="22"/>
          <w:szCs w:val="22"/>
          <w:rtl/>
          <w:lang w:eastAsia="he-IL"/>
        </w:rPr>
        <w:tab/>
      </w:r>
      <w:r w:rsidRPr="00237947">
        <w:rPr>
          <w:rFonts w:ascii="Arial" w:eastAsia="Times New Roman" w:hAnsi="Arial" w:hint="cs"/>
          <w:noProof/>
          <w:sz w:val="22"/>
          <w:szCs w:val="22"/>
          <w:rtl/>
          <w:lang w:eastAsia="he-IL"/>
        </w:rPr>
        <w:tab/>
      </w:r>
      <w:r w:rsidRPr="00237947">
        <w:rPr>
          <w:rFonts w:ascii="Arial" w:eastAsia="Times New Roman" w:hAnsi="Arial" w:hint="cs"/>
          <w:noProof/>
          <w:sz w:val="22"/>
          <w:szCs w:val="22"/>
          <w:rtl/>
          <w:lang w:eastAsia="he-IL"/>
        </w:rPr>
        <w:tab/>
      </w:r>
      <w:r w:rsidRPr="00237947">
        <w:rPr>
          <w:rFonts w:ascii="Arial" w:eastAsia="Times New Roman" w:hAnsi="Arial" w:hint="cs"/>
          <w:noProof/>
          <w:sz w:val="22"/>
          <w:szCs w:val="22"/>
          <w:rtl/>
          <w:lang w:eastAsia="he-IL"/>
        </w:rPr>
        <w:tab/>
      </w:r>
      <w:r w:rsidRPr="00237947">
        <w:rPr>
          <w:rFonts w:ascii="Arial" w:eastAsia="Times New Roman" w:hAnsi="Arial" w:hint="cs"/>
          <w:noProof/>
          <w:sz w:val="22"/>
          <w:szCs w:val="22"/>
          <w:rtl/>
          <w:lang w:eastAsia="he-IL"/>
        </w:rPr>
        <w:tab/>
      </w:r>
      <w:r w:rsidRPr="00237947">
        <w:rPr>
          <w:rFonts w:ascii="Arial" w:eastAsia="Times New Roman" w:hAnsi="Arial" w:hint="eastAsia"/>
          <w:noProof/>
          <w:sz w:val="22"/>
          <w:szCs w:val="22"/>
          <w:rtl/>
          <w:lang w:eastAsia="he-IL"/>
        </w:rPr>
        <w:t>‏</w:t>
      </w:r>
      <w:r w:rsidRPr="00237947">
        <w:rPr>
          <w:rFonts w:ascii="Arial" w:eastAsia="Times New Roman" w:hAnsi="Arial" w:hint="cs"/>
          <w:noProof/>
          <w:sz w:val="22"/>
          <w:szCs w:val="22"/>
          <w:rtl/>
          <w:lang w:eastAsia="he-IL"/>
        </w:rPr>
        <w:t>21</w:t>
      </w:r>
      <w:r w:rsidRPr="00237947">
        <w:rPr>
          <w:rFonts w:ascii="Arial" w:eastAsia="Times New Roman" w:hAnsi="Arial"/>
          <w:noProof/>
          <w:sz w:val="22"/>
          <w:szCs w:val="22"/>
          <w:rtl/>
          <w:lang w:eastAsia="he-IL"/>
        </w:rPr>
        <w:t xml:space="preserve"> מאי 2013</w:t>
      </w:r>
    </w:p>
    <w:p w:rsidR="00237947" w:rsidRPr="00237947" w:rsidRDefault="00237947" w:rsidP="00237947">
      <w:pPr>
        <w:spacing w:after="0" w:line="240" w:lineRule="auto"/>
        <w:rPr>
          <w:rFonts w:ascii="Arial" w:eastAsia="Times New Roman" w:hAnsi="Arial"/>
          <w:noProof/>
          <w:sz w:val="22"/>
          <w:szCs w:val="22"/>
          <w:rtl/>
          <w:lang w:eastAsia="he-IL"/>
        </w:rPr>
      </w:pPr>
      <w:r w:rsidRPr="00237947">
        <w:rPr>
          <w:rFonts w:ascii="Arial" w:eastAsia="Times New Roman" w:hAnsi="Arial" w:hint="cs"/>
          <w:noProof/>
          <w:sz w:val="22"/>
          <w:szCs w:val="22"/>
          <w:rtl/>
          <w:lang w:eastAsia="he-IL"/>
        </w:rPr>
        <w:tab/>
      </w:r>
      <w:r w:rsidRPr="00237947">
        <w:rPr>
          <w:rFonts w:ascii="Arial" w:eastAsia="Times New Roman" w:hAnsi="Arial" w:hint="cs"/>
          <w:noProof/>
          <w:sz w:val="22"/>
          <w:szCs w:val="22"/>
          <w:rtl/>
          <w:lang w:eastAsia="he-IL"/>
        </w:rPr>
        <w:tab/>
      </w:r>
      <w:r w:rsidRPr="00237947">
        <w:rPr>
          <w:rFonts w:ascii="Arial" w:eastAsia="Times New Roman" w:hAnsi="Arial" w:hint="cs"/>
          <w:noProof/>
          <w:sz w:val="22"/>
          <w:szCs w:val="22"/>
          <w:rtl/>
          <w:lang w:eastAsia="he-IL"/>
        </w:rPr>
        <w:tab/>
      </w:r>
      <w:r w:rsidRPr="00237947">
        <w:rPr>
          <w:rFonts w:ascii="Arial" w:eastAsia="Times New Roman" w:hAnsi="Arial" w:hint="cs"/>
          <w:noProof/>
          <w:sz w:val="22"/>
          <w:szCs w:val="22"/>
          <w:rtl/>
          <w:lang w:eastAsia="he-IL"/>
        </w:rPr>
        <w:tab/>
      </w:r>
      <w:r w:rsidRPr="00237947">
        <w:rPr>
          <w:rFonts w:ascii="Arial" w:eastAsia="Times New Roman" w:hAnsi="Arial" w:hint="cs"/>
          <w:noProof/>
          <w:sz w:val="22"/>
          <w:szCs w:val="22"/>
          <w:rtl/>
          <w:lang w:eastAsia="he-IL"/>
        </w:rPr>
        <w:tab/>
      </w:r>
      <w:r w:rsidRPr="00237947">
        <w:rPr>
          <w:rFonts w:ascii="Arial" w:eastAsia="Times New Roman" w:hAnsi="Arial" w:hint="cs"/>
          <w:noProof/>
          <w:sz w:val="22"/>
          <w:szCs w:val="22"/>
          <w:rtl/>
          <w:lang w:eastAsia="he-IL"/>
        </w:rPr>
        <w:tab/>
      </w:r>
      <w:r w:rsidRPr="00237947">
        <w:rPr>
          <w:rFonts w:ascii="Arial" w:eastAsia="Times New Roman" w:hAnsi="Arial" w:hint="cs"/>
          <w:noProof/>
          <w:sz w:val="22"/>
          <w:szCs w:val="22"/>
          <w:rtl/>
          <w:lang w:eastAsia="he-IL"/>
        </w:rPr>
        <w:tab/>
      </w:r>
      <w:r w:rsidRPr="00237947">
        <w:rPr>
          <w:rFonts w:ascii="Arial" w:eastAsia="Times New Roman" w:hAnsi="Arial" w:hint="cs"/>
          <w:noProof/>
          <w:sz w:val="22"/>
          <w:szCs w:val="22"/>
          <w:rtl/>
          <w:lang w:eastAsia="he-IL"/>
        </w:rPr>
        <w:tab/>
      </w:r>
      <w:r w:rsidRPr="00237947">
        <w:rPr>
          <w:rFonts w:ascii="Arial" w:eastAsia="Times New Roman" w:hAnsi="Arial" w:hint="cs"/>
          <w:noProof/>
          <w:sz w:val="22"/>
          <w:szCs w:val="22"/>
          <w:rtl/>
          <w:lang w:eastAsia="he-IL"/>
        </w:rPr>
        <w:tab/>
        <w:t xml:space="preserve">   </w:t>
      </w:r>
      <w:bookmarkStart w:id="0" w:name="num"/>
      <w:bookmarkEnd w:id="0"/>
    </w:p>
    <w:p w:rsidR="00237947" w:rsidRPr="00237947" w:rsidRDefault="00237947" w:rsidP="00237947">
      <w:pPr>
        <w:spacing w:after="0" w:line="240" w:lineRule="auto"/>
        <w:rPr>
          <w:rFonts w:ascii="Arial" w:eastAsia="Times New Roman" w:hAnsi="Arial"/>
          <w:noProof/>
          <w:sz w:val="22"/>
          <w:szCs w:val="22"/>
          <w:rtl/>
          <w:lang w:eastAsia="he-IL"/>
        </w:rPr>
      </w:pPr>
      <w:r w:rsidRPr="00237947">
        <w:rPr>
          <w:rFonts w:ascii="Arial" w:eastAsia="Times New Roman" w:hAnsi="Arial" w:hint="cs"/>
          <w:noProof/>
          <w:sz w:val="22"/>
          <w:szCs w:val="22"/>
          <w:rtl/>
          <w:lang w:eastAsia="he-IL"/>
        </w:rPr>
        <w:t>לכל מאן דבעי</w:t>
      </w:r>
    </w:p>
    <w:p w:rsidR="00237947" w:rsidRPr="00237947" w:rsidRDefault="00237947" w:rsidP="00237947">
      <w:pPr>
        <w:spacing w:after="0" w:line="240" w:lineRule="auto"/>
        <w:rPr>
          <w:rFonts w:ascii="Arial" w:eastAsia="Times New Roman" w:hAnsi="Arial"/>
          <w:noProof/>
          <w:sz w:val="22"/>
          <w:szCs w:val="22"/>
          <w:rtl/>
          <w:lang w:eastAsia="he-IL"/>
        </w:rPr>
      </w:pPr>
    </w:p>
    <w:p w:rsidR="00237947" w:rsidRPr="00237947" w:rsidRDefault="00237947" w:rsidP="00237947">
      <w:pPr>
        <w:spacing w:after="0" w:line="360" w:lineRule="auto"/>
        <w:jc w:val="center"/>
        <w:rPr>
          <w:rFonts w:ascii="Arial" w:eastAsia="Times New Roman" w:hAnsi="Arial"/>
          <w:b/>
          <w:bCs/>
          <w:noProof/>
          <w:sz w:val="22"/>
          <w:szCs w:val="22"/>
          <w:u w:val="single"/>
          <w:rtl/>
          <w:lang w:eastAsia="he-IL"/>
        </w:rPr>
      </w:pPr>
    </w:p>
    <w:p w:rsidR="00237947" w:rsidRPr="00237947" w:rsidRDefault="00237947" w:rsidP="00237947">
      <w:pPr>
        <w:spacing w:after="0" w:line="360" w:lineRule="auto"/>
        <w:jc w:val="center"/>
        <w:rPr>
          <w:rFonts w:ascii="Arial" w:eastAsia="Times New Roman" w:hAnsi="Arial"/>
          <w:b/>
          <w:bCs/>
          <w:noProof/>
          <w:sz w:val="22"/>
          <w:szCs w:val="22"/>
          <w:u w:val="single"/>
          <w:rtl/>
          <w:lang w:eastAsia="he-IL"/>
        </w:rPr>
      </w:pPr>
      <w:r w:rsidRPr="00237947">
        <w:rPr>
          <w:rFonts w:ascii="Arial" w:eastAsia="Times New Roman" w:hAnsi="Arial" w:hint="cs"/>
          <w:b/>
          <w:bCs/>
          <w:noProof/>
          <w:sz w:val="22"/>
          <w:szCs w:val="22"/>
          <w:u w:val="single"/>
          <w:rtl/>
          <w:lang w:eastAsia="he-IL"/>
        </w:rPr>
        <w:t xml:space="preserve">הנדון: </w:t>
      </w:r>
      <w:bookmarkStart w:id="1" w:name="_GoBack"/>
      <w:r w:rsidRPr="00237947">
        <w:rPr>
          <w:rFonts w:ascii="Arial" w:eastAsia="Times New Roman" w:hAnsi="Arial" w:hint="cs"/>
          <w:b/>
          <w:bCs/>
          <w:noProof/>
          <w:sz w:val="22"/>
          <w:szCs w:val="22"/>
          <w:u w:val="single"/>
          <w:rtl/>
          <w:lang w:eastAsia="he-IL"/>
        </w:rPr>
        <w:t xml:space="preserve">הודעה בדבר כוונה להתקשר עם חברת "סייבר ארק" כ"ספק יחיד" </w:t>
      </w:r>
      <w:bookmarkEnd w:id="1"/>
      <w:r>
        <w:rPr>
          <w:rFonts w:ascii="Arial" w:eastAsia="Times New Roman" w:hAnsi="Arial"/>
          <w:b/>
          <w:bCs/>
          <w:noProof/>
          <w:sz w:val="22"/>
          <w:szCs w:val="22"/>
          <w:u w:val="single"/>
          <w:rtl/>
          <w:lang w:eastAsia="he-IL"/>
        </w:rPr>
        <w:br/>
      </w:r>
      <w:r w:rsidRPr="00237947">
        <w:rPr>
          <w:rFonts w:ascii="Arial" w:eastAsia="Times New Roman" w:hAnsi="Arial" w:hint="cs"/>
          <w:b/>
          <w:bCs/>
          <w:noProof/>
          <w:sz w:val="22"/>
          <w:szCs w:val="22"/>
          <w:u w:val="single"/>
          <w:rtl/>
          <w:lang w:eastAsia="he-IL"/>
        </w:rPr>
        <w:t xml:space="preserve">עבור ביצוע פעילות בתשתית </w:t>
      </w:r>
      <w:r w:rsidRPr="00237947">
        <w:rPr>
          <w:rFonts w:ascii="Arial" w:eastAsia="Times New Roman" w:hAnsi="Arial"/>
          <w:b/>
          <w:bCs/>
          <w:noProof/>
          <w:sz w:val="22"/>
          <w:szCs w:val="22"/>
          <w:u w:val="single"/>
          <w:rtl/>
          <w:lang w:eastAsia="he-IL"/>
        </w:rPr>
        <w:t xml:space="preserve">חדר הכספות </w:t>
      </w:r>
      <w:r w:rsidRPr="00237947">
        <w:rPr>
          <w:rFonts w:ascii="Arial" w:eastAsia="Times New Roman" w:hAnsi="Arial"/>
          <w:b/>
          <w:bCs/>
          <w:noProof/>
          <w:sz w:val="22"/>
          <w:szCs w:val="22"/>
          <w:u w:val="single"/>
          <w:lang w:eastAsia="he-IL"/>
        </w:rPr>
        <w:t>Vaulting Technology</w:t>
      </w:r>
      <w:r w:rsidRPr="00237947">
        <w:rPr>
          <w:rFonts w:ascii="Arial" w:eastAsia="Times New Roman" w:hAnsi="Arial"/>
          <w:b/>
          <w:bCs/>
          <w:noProof/>
          <w:sz w:val="22"/>
          <w:szCs w:val="22"/>
          <w:u w:val="single"/>
          <w:rtl/>
          <w:lang w:eastAsia="he-IL"/>
        </w:rPr>
        <w:t xml:space="preserve"> , </w:t>
      </w:r>
      <w:r>
        <w:rPr>
          <w:rFonts w:ascii="Arial" w:eastAsia="Times New Roman" w:hAnsi="Arial" w:hint="cs"/>
          <w:b/>
          <w:bCs/>
          <w:noProof/>
          <w:sz w:val="22"/>
          <w:szCs w:val="22"/>
          <w:u w:val="single"/>
          <w:rtl/>
          <w:lang w:eastAsia="he-IL"/>
        </w:rPr>
        <w:br/>
      </w:r>
      <w:r>
        <w:rPr>
          <w:rFonts w:ascii="Arial" w:eastAsia="Times New Roman" w:hAnsi="Arial"/>
          <w:b/>
          <w:bCs/>
          <w:noProof/>
          <w:sz w:val="22"/>
          <w:szCs w:val="22"/>
          <w:u w:val="single"/>
          <w:rtl/>
          <w:lang w:eastAsia="he-IL"/>
        </w:rPr>
        <w:t>מוצר המוגן בפטנט רשום</w:t>
      </w:r>
    </w:p>
    <w:p w:rsidR="00237947" w:rsidRPr="00237947" w:rsidRDefault="00237947" w:rsidP="00237947">
      <w:pPr>
        <w:spacing w:after="0" w:line="240" w:lineRule="auto"/>
        <w:rPr>
          <w:rFonts w:ascii="Arial" w:eastAsia="Times New Roman" w:hAnsi="Arial"/>
          <w:noProof/>
          <w:sz w:val="22"/>
          <w:szCs w:val="22"/>
          <w:u w:val="single"/>
          <w:rtl/>
          <w:lang w:eastAsia="he-IL"/>
        </w:rPr>
      </w:pPr>
    </w:p>
    <w:p w:rsidR="00237947" w:rsidRPr="00237947" w:rsidRDefault="00237947" w:rsidP="00237947">
      <w:pPr>
        <w:spacing w:after="0" w:line="240" w:lineRule="auto"/>
        <w:rPr>
          <w:rFonts w:ascii="Arial" w:eastAsia="Times New Roman" w:hAnsi="Arial"/>
          <w:noProof/>
          <w:sz w:val="22"/>
          <w:szCs w:val="22"/>
          <w:u w:val="single"/>
          <w:rtl/>
          <w:lang w:eastAsia="he-IL"/>
        </w:rPr>
      </w:pPr>
      <w:r w:rsidRPr="00237947">
        <w:rPr>
          <w:rFonts w:ascii="Arial" w:eastAsia="Times New Roman" w:hAnsi="Arial" w:hint="cs"/>
          <w:noProof/>
          <w:sz w:val="22"/>
          <w:szCs w:val="22"/>
          <w:u w:val="single"/>
          <w:rtl/>
          <w:lang w:eastAsia="he-IL"/>
        </w:rPr>
        <w:t>רקע:</w:t>
      </w:r>
    </w:p>
    <w:p w:rsidR="00237947" w:rsidRPr="00237947" w:rsidRDefault="00237947" w:rsidP="00237947">
      <w:pPr>
        <w:spacing w:after="0" w:line="240" w:lineRule="auto"/>
        <w:rPr>
          <w:rFonts w:ascii="Arial" w:eastAsia="Times New Roman" w:hAnsi="Arial"/>
          <w:noProof/>
          <w:sz w:val="22"/>
          <w:szCs w:val="22"/>
          <w:rtl/>
          <w:lang w:eastAsia="he-IL"/>
        </w:rPr>
      </w:pPr>
      <w:r w:rsidRPr="00237947">
        <w:rPr>
          <w:rFonts w:ascii="Arial" w:eastAsia="Times New Roman" w:hAnsi="Arial" w:hint="cs"/>
          <w:noProof/>
          <w:sz w:val="22"/>
          <w:szCs w:val="22"/>
          <w:rtl/>
          <w:lang w:eastAsia="he-IL"/>
        </w:rPr>
        <w:t>מערכת חדר הכספות נועדה לתת מענה למוצרים הבאים:</w:t>
      </w:r>
    </w:p>
    <w:p w:rsidR="00237947" w:rsidRPr="00237947" w:rsidRDefault="00237947" w:rsidP="00237947">
      <w:pPr>
        <w:spacing w:after="0" w:line="240" w:lineRule="auto"/>
        <w:rPr>
          <w:rFonts w:ascii="Arial" w:eastAsia="Times New Roman" w:hAnsi="Arial"/>
          <w:noProof/>
          <w:sz w:val="22"/>
          <w:szCs w:val="22"/>
          <w:rtl/>
          <w:lang w:eastAsia="he-IL"/>
        </w:rPr>
      </w:pPr>
    </w:p>
    <w:p w:rsidR="00237947" w:rsidRPr="00237947" w:rsidRDefault="00237947" w:rsidP="00237947">
      <w:pPr>
        <w:numPr>
          <w:ilvl w:val="0"/>
          <w:numId w:val="6"/>
        </w:numPr>
        <w:spacing w:after="0" w:line="240" w:lineRule="auto"/>
        <w:rPr>
          <w:rFonts w:ascii="Arial" w:eastAsia="Times New Roman" w:hAnsi="Arial"/>
          <w:noProof/>
          <w:sz w:val="22"/>
          <w:szCs w:val="22"/>
          <w:lang w:eastAsia="he-IL"/>
        </w:rPr>
      </w:pPr>
      <w:r w:rsidRPr="00237947">
        <w:rPr>
          <w:rFonts w:ascii="Arial" w:eastAsia="Times New Roman" w:hAnsi="Arial"/>
          <w:noProof/>
          <w:sz w:val="22"/>
          <w:szCs w:val="22"/>
          <w:lang w:eastAsia="he-IL"/>
        </w:rPr>
        <w:t xml:space="preserve"> Inter Business Vault</w:t>
      </w:r>
      <w:r w:rsidRPr="00237947">
        <w:rPr>
          <w:rFonts w:ascii="Arial" w:eastAsia="Times New Roman" w:hAnsi="Arial" w:hint="cs"/>
          <w:noProof/>
          <w:sz w:val="22"/>
          <w:szCs w:val="22"/>
          <w:rtl/>
          <w:lang w:eastAsia="he-IL"/>
        </w:rPr>
        <w:t>--</w:t>
      </w:r>
      <w:r w:rsidRPr="00237947">
        <w:rPr>
          <w:rFonts w:ascii="Arial" w:eastAsia="Times New Roman" w:hAnsi="Arial"/>
          <w:noProof/>
          <w:sz w:val="22"/>
          <w:szCs w:val="22"/>
          <w:rtl/>
          <w:lang w:eastAsia="he-IL"/>
        </w:rPr>
        <w:t xml:space="preserve"> לשיתוף מידעו מאובטח בין ארגונים מעל גבי רשת האינטרנט.</w:t>
      </w:r>
    </w:p>
    <w:p w:rsidR="00237947" w:rsidRPr="00237947" w:rsidRDefault="00237947" w:rsidP="00237947">
      <w:pPr>
        <w:spacing w:after="0" w:line="240" w:lineRule="auto"/>
        <w:ind w:left="720"/>
        <w:rPr>
          <w:rFonts w:ascii="Arial" w:eastAsia="Times New Roman" w:hAnsi="Arial"/>
          <w:noProof/>
          <w:sz w:val="22"/>
          <w:szCs w:val="22"/>
          <w:lang w:eastAsia="he-IL"/>
        </w:rPr>
      </w:pPr>
    </w:p>
    <w:p w:rsidR="00237947" w:rsidRPr="00237947" w:rsidRDefault="00237947" w:rsidP="00237947">
      <w:pPr>
        <w:numPr>
          <w:ilvl w:val="0"/>
          <w:numId w:val="6"/>
        </w:numPr>
        <w:spacing w:after="0" w:line="240" w:lineRule="auto"/>
        <w:rPr>
          <w:rFonts w:ascii="Arial" w:eastAsia="Times New Roman" w:hAnsi="Arial"/>
          <w:noProof/>
          <w:sz w:val="22"/>
          <w:szCs w:val="22"/>
          <w:lang w:eastAsia="he-IL"/>
        </w:rPr>
      </w:pPr>
      <w:r w:rsidRPr="00237947">
        <w:rPr>
          <w:rFonts w:ascii="Arial" w:eastAsia="Times New Roman" w:hAnsi="Arial"/>
          <w:noProof/>
          <w:sz w:val="22"/>
          <w:szCs w:val="22"/>
          <w:lang w:eastAsia="he-IL"/>
        </w:rPr>
        <w:t>Sensitive Document vault</w:t>
      </w:r>
      <w:r w:rsidRPr="00237947">
        <w:rPr>
          <w:rFonts w:ascii="Arial" w:eastAsia="Times New Roman" w:hAnsi="Arial" w:hint="cs"/>
          <w:noProof/>
          <w:sz w:val="22"/>
          <w:szCs w:val="22"/>
          <w:rtl/>
          <w:lang w:eastAsia="he-IL"/>
        </w:rPr>
        <w:t xml:space="preserve"> --</w:t>
      </w:r>
      <w:r w:rsidRPr="00237947">
        <w:rPr>
          <w:rFonts w:ascii="Arial" w:eastAsia="Times New Roman" w:hAnsi="Arial"/>
          <w:noProof/>
          <w:sz w:val="22"/>
          <w:szCs w:val="22"/>
          <w:rtl/>
          <w:lang w:eastAsia="he-IL"/>
        </w:rPr>
        <w:t xml:space="preserve"> לבידוד מידע רגיש ברשת הארגונית </w:t>
      </w:r>
    </w:p>
    <w:p w:rsidR="00237947" w:rsidRPr="00237947" w:rsidRDefault="00237947" w:rsidP="00237947">
      <w:pPr>
        <w:spacing w:after="0" w:line="240" w:lineRule="auto"/>
        <w:ind w:left="720"/>
        <w:rPr>
          <w:rFonts w:ascii="Arial" w:eastAsia="Times New Roman" w:hAnsi="Arial"/>
          <w:noProof/>
          <w:sz w:val="22"/>
          <w:szCs w:val="22"/>
          <w:rtl/>
          <w:lang w:eastAsia="he-IL"/>
        </w:rPr>
      </w:pPr>
    </w:p>
    <w:p w:rsidR="00237947" w:rsidRPr="00237947" w:rsidRDefault="00237947" w:rsidP="00237947">
      <w:pPr>
        <w:numPr>
          <w:ilvl w:val="0"/>
          <w:numId w:val="6"/>
        </w:numPr>
        <w:spacing w:after="0" w:line="240" w:lineRule="auto"/>
        <w:rPr>
          <w:rFonts w:ascii="Arial" w:eastAsia="Times New Roman" w:hAnsi="Arial"/>
          <w:noProof/>
          <w:sz w:val="22"/>
          <w:szCs w:val="22"/>
          <w:rtl/>
          <w:lang w:eastAsia="he-IL"/>
        </w:rPr>
      </w:pPr>
      <w:r w:rsidRPr="00237947">
        <w:rPr>
          <w:rFonts w:ascii="Arial" w:eastAsia="Times New Roman" w:hAnsi="Arial"/>
          <w:noProof/>
          <w:sz w:val="22"/>
          <w:szCs w:val="22"/>
          <w:lang w:eastAsia="he-IL"/>
        </w:rPr>
        <w:t>Enterprise Password Vault</w:t>
      </w:r>
      <w:r w:rsidRPr="00237947">
        <w:rPr>
          <w:rFonts w:ascii="Arial" w:eastAsia="Times New Roman" w:hAnsi="Arial"/>
          <w:noProof/>
          <w:sz w:val="22"/>
          <w:szCs w:val="22"/>
          <w:rtl/>
          <w:lang w:eastAsia="he-IL"/>
        </w:rPr>
        <w:t xml:space="preserve"> </w:t>
      </w:r>
      <w:r w:rsidRPr="00237947">
        <w:rPr>
          <w:rFonts w:ascii="Arial" w:eastAsia="Times New Roman" w:hAnsi="Arial" w:hint="cs"/>
          <w:noProof/>
          <w:sz w:val="22"/>
          <w:szCs w:val="22"/>
          <w:rtl/>
          <w:lang w:eastAsia="he-IL"/>
        </w:rPr>
        <w:t xml:space="preserve">-- </w:t>
      </w:r>
      <w:r w:rsidRPr="00237947">
        <w:rPr>
          <w:rFonts w:ascii="Arial" w:eastAsia="Times New Roman" w:hAnsi="Arial"/>
          <w:noProof/>
          <w:sz w:val="22"/>
          <w:szCs w:val="22"/>
          <w:rtl/>
          <w:lang w:eastAsia="he-IL"/>
        </w:rPr>
        <w:t>להגנה וניהול הסיסמאות הפריבילגיות בארגון.</w:t>
      </w:r>
    </w:p>
    <w:p w:rsidR="00237947" w:rsidRPr="00237947" w:rsidRDefault="00237947" w:rsidP="00237947">
      <w:pPr>
        <w:spacing w:after="0" w:line="240" w:lineRule="auto"/>
        <w:rPr>
          <w:rFonts w:ascii="Arial" w:eastAsia="Times New Roman" w:hAnsi="Arial"/>
          <w:noProof/>
          <w:sz w:val="22"/>
          <w:szCs w:val="22"/>
          <w:rtl/>
          <w:lang w:eastAsia="he-IL"/>
        </w:rPr>
      </w:pPr>
    </w:p>
    <w:p w:rsidR="00237947" w:rsidRDefault="00237947" w:rsidP="00296370">
      <w:pPr>
        <w:spacing w:after="0" w:line="240" w:lineRule="auto"/>
        <w:jc w:val="both"/>
        <w:rPr>
          <w:rFonts w:ascii="Arial" w:eastAsia="Times New Roman" w:hAnsi="Arial"/>
          <w:noProof/>
          <w:sz w:val="22"/>
          <w:szCs w:val="22"/>
          <w:rtl/>
          <w:lang w:eastAsia="he-IL"/>
        </w:rPr>
      </w:pPr>
      <w:r w:rsidRPr="00237947">
        <w:rPr>
          <w:rFonts w:ascii="Arial" w:eastAsia="Times New Roman" w:hAnsi="Arial" w:hint="cs"/>
          <w:noProof/>
          <w:sz w:val="22"/>
          <w:szCs w:val="22"/>
          <w:rtl/>
          <w:lang w:eastAsia="he-IL"/>
        </w:rPr>
        <w:t>המערכת מבוססת על מוצר בבעלות חברת סייבר ארק  שמשרד הבריאות רכש רישיונות שימוש במוצר זה לצרכי העברת קבצים בצורה מאובטחת בין כל הגורמים במערכת הבריאות.</w:t>
      </w:r>
      <w:r>
        <w:rPr>
          <w:rFonts w:ascii="Arial" w:eastAsia="Times New Roman" w:hAnsi="Arial" w:hint="cs"/>
          <w:noProof/>
          <w:sz w:val="22"/>
          <w:szCs w:val="22"/>
          <w:rtl/>
          <w:lang w:eastAsia="he-IL"/>
        </w:rPr>
        <w:t xml:space="preserve"> </w:t>
      </w:r>
    </w:p>
    <w:p w:rsidR="00237947" w:rsidRDefault="00237947" w:rsidP="00296370">
      <w:pPr>
        <w:spacing w:after="0" w:line="240" w:lineRule="auto"/>
        <w:jc w:val="both"/>
        <w:rPr>
          <w:rFonts w:ascii="Arial" w:eastAsia="Times New Roman" w:hAnsi="Arial"/>
          <w:noProof/>
          <w:sz w:val="22"/>
          <w:szCs w:val="22"/>
          <w:rtl/>
          <w:lang w:eastAsia="he-IL"/>
        </w:rPr>
      </w:pPr>
    </w:p>
    <w:p w:rsidR="00237947" w:rsidRPr="00237947" w:rsidRDefault="00237947" w:rsidP="00296370">
      <w:pPr>
        <w:spacing w:after="0" w:line="240" w:lineRule="auto"/>
        <w:jc w:val="both"/>
        <w:rPr>
          <w:rFonts w:ascii="Arial" w:eastAsia="Times New Roman" w:hAnsi="Arial"/>
          <w:noProof/>
          <w:sz w:val="22"/>
          <w:szCs w:val="22"/>
          <w:rtl/>
          <w:lang w:eastAsia="he-IL"/>
        </w:rPr>
      </w:pPr>
      <w:r>
        <w:rPr>
          <w:rFonts w:ascii="Arial" w:eastAsia="Times New Roman" w:hAnsi="Arial" w:hint="cs"/>
          <w:noProof/>
          <w:sz w:val="22"/>
          <w:szCs w:val="22"/>
          <w:rtl/>
          <w:lang w:eastAsia="he-IL"/>
        </w:rPr>
        <w:t>המערכת בנויה על מוצר המהווה פטנט רשום של החברה וככזה חברת סייבר ארק הינה הספק היחיד המוכשר לתת מענה כנ"ל.</w:t>
      </w:r>
      <w:r w:rsidRPr="00237947">
        <w:rPr>
          <w:rFonts w:ascii="Arial" w:eastAsia="Times New Roman" w:hAnsi="Arial" w:hint="cs"/>
          <w:noProof/>
          <w:sz w:val="22"/>
          <w:szCs w:val="22"/>
          <w:rtl/>
          <w:lang w:eastAsia="he-IL"/>
        </w:rPr>
        <w:t xml:space="preserve"> </w:t>
      </w:r>
    </w:p>
    <w:p w:rsidR="00237947" w:rsidRPr="00237947" w:rsidRDefault="00237947" w:rsidP="00237947">
      <w:pPr>
        <w:spacing w:after="0" w:line="240" w:lineRule="auto"/>
        <w:rPr>
          <w:rFonts w:ascii="Arial" w:eastAsia="Times New Roman" w:hAnsi="Arial"/>
          <w:noProof/>
          <w:sz w:val="22"/>
          <w:szCs w:val="22"/>
          <w:rtl/>
          <w:lang w:eastAsia="he-IL"/>
        </w:rPr>
      </w:pPr>
    </w:p>
    <w:p w:rsidR="00237947" w:rsidRPr="00237947" w:rsidRDefault="00237947" w:rsidP="00237947">
      <w:pPr>
        <w:spacing w:after="0" w:line="240" w:lineRule="auto"/>
        <w:rPr>
          <w:rFonts w:ascii="Arial" w:eastAsia="Times New Roman" w:hAnsi="Arial"/>
          <w:noProof/>
          <w:sz w:val="22"/>
          <w:szCs w:val="22"/>
          <w:rtl/>
          <w:lang w:eastAsia="he-IL"/>
        </w:rPr>
      </w:pPr>
    </w:p>
    <w:p w:rsidR="00237947" w:rsidRPr="00237947" w:rsidRDefault="00237947" w:rsidP="00237947">
      <w:pPr>
        <w:spacing w:after="0" w:line="240" w:lineRule="auto"/>
        <w:rPr>
          <w:rFonts w:ascii="Arial" w:eastAsia="Times New Roman" w:hAnsi="Arial"/>
          <w:noProof/>
          <w:sz w:val="22"/>
          <w:szCs w:val="22"/>
          <w:rtl/>
          <w:lang w:eastAsia="he-IL"/>
        </w:rPr>
      </w:pPr>
    </w:p>
    <w:p w:rsidR="00237947" w:rsidRPr="00237947" w:rsidRDefault="00237947" w:rsidP="00296370">
      <w:pPr>
        <w:numPr>
          <w:ilvl w:val="0"/>
          <w:numId w:val="5"/>
        </w:numPr>
        <w:spacing w:after="0" w:line="360" w:lineRule="auto"/>
        <w:contextualSpacing/>
        <w:jc w:val="both"/>
        <w:rPr>
          <w:rFonts w:ascii="Arial" w:eastAsia="Times New Roman" w:hAnsi="Arial"/>
          <w:noProof/>
          <w:sz w:val="22"/>
          <w:szCs w:val="22"/>
          <w:lang w:eastAsia="he-IL"/>
        </w:rPr>
      </w:pPr>
      <w:r w:rsidRPr="00237947">
        <w:rPr>
          <w:rFonts w:ascii="Arial" w:eastAsia="Times New Roman" w:hAnsi="Arial" w:hint="cs"/>
          <w:noProof/>
          <w:sz w:val="22"/>
          <w:szCs w:val="22"/>
          <w:rtl/>
          <w:lang w:eastAsia="he-IL"/>
        </w:rPr>
        <w:t>על כן, האגף למחשוב במשרד הבריאות מבקש להתקשר עם ספק זה כ"ספק יחיד" לביצוע הרחבות לניהול והגנה על הקבצים מהמערכות הנ"ל לגורמים השולחים.</w:t>
      </w:r>
      <w:r w:rsidRPr="00237947">
        <w:rPr>
          <w:rFonts w:ascii="Arial" w:eastAsia="Times New Roman" w:hAnsi="Arial"/>
          <w:noProof/>
          <w:sz w:val="22"/>
          <w:szCs w:val="22"/>
          <w:rtl/>
          <w:lang w:eastAsia="he-IL"/>
        </w:rPr>
        <w:t xml:space="preserve"> וכן סיסמאות פריבילגיות בארגון</w:t>
      </w:r>
      <w:r w:rsidRPr="00237947">
        <w:rPr>
          <w:rFonts w:ascii="Arial" w:eastAsia="Times New Roman" w:hAnsi="Arial" w:hint="cs"/>
          <w:noProof/>
          <w:sz w:val="22"/>
          <w:szCs w:val="22"/>
          <w:rtl/>
          <w:lang w:eastAsia="he-IL"/>
        </w:rPr>
        <w:t>.</w:t>
      </w:r>
    </w:p>
    <w:p w:rsidR="00237947" w:rsidRPr="00237947" w:rsidRDefault="00237947" w:rsidP="00296370">
      <w:pPr>
        <w:numPr>
          <w:ilvl w:val="0"/>
          <w:numId w:val="5"/>
        </w:numPr>
        <w:spacing w:after="0" w:line="360" w:lineRule="auto"/>
        <w:contextualSpacing/>
        <w:jc w:val="both"/>
        <w:rPr>
          <w:rFonts w:ascii="Arial" w:eastAsia="Times New Roman" w:hAnsi="Arial"/>
          <w:noProof/>
          <w:sz w:val="22"/>
          <w:szCs w:val="22"/>
          <w:lang w:eastAsia="he-IL"/>
        </w:rPr>
      </w:pPr>
      <w:r w:rsidRPr="00237947">
        <w:rPr>
          <w:rFonts w:ascii="Arial" w:eastAsia="Times New Roman" w:hAnsi="Arial" w:hint="cs"/>
          <w:noProof/>
          <w:sz w:val="22"/>
          <w:szCs w:val="22"/>
          <w:rtl/>
          <w:lang w:eastAsia="he-IL"/>
        </w:rPr>
        <w:t xml:space="preserve">היקף התקשרות: </w:t>
      </w:r>
      <w:r w:rsidR="001A74D1">
        <w:rPr>
          <w:rFonts w:ascii="Arial" w:eastAsia="Times New Roman" w:hAnsi="Arial" w:hint="cs"/>
          <w:noProof/>
          <w:sz w:val="22"/>
          <w:szCs w:val="22"/>
          <w:rtl/>
          <w:lang w:eastAsia="he-IL"/>
        </w:rPr>
        <w:t>150,000</w:t>
      </w:r>
      <w:r w:rsidRPr="00237947">
        <w:rPr>
          <w:rFonts w:ascii="Arial" w:eastAsia="Times New Roman" w:hAnsi="Arial" w:hint="cs"/>
          <w:noProof/>
          <w:sz w:val="22"/>
          <w:szCs w:val="22"/>
          <w:rtl/>
          <w:lang w:eastAsia="he-IL"/>
        </w:rPr>
        <w:t xml:space="preserve"> כולל מע"מ.</w:t>
      </w:r>
    </w:p>
    <w:p w:rsidR="00296370" w:rsidRDefault="00296370" w:rsidP="00237947">
      <w:pPr>
        <w:spacing w:after="0" w:line="240" w:lineRule="auto"/>
        <w:rPr>
          <w:rFonts w:ascii="Arial" w:eastAsiaTheme="minorEastAsia" w:hAnsi="Arial"/>
          <w:b/>
          <w:bCs/>
          <w:noProof/>
          <w:sz w:val="24"/>
          <w:szCs w:val="24"/>
          <w:rtl/>
          <w:lang w:eastAsia="he-IL"/>
        </w:rPr>
      </w:pPr>
      <w:r>
        <w:rPr>
          <w:rFonts w:ascii="Arial" w:eastAsia="Times New Roman" w:hAnsi="Arial" w:hint="cs"/>
          <w:noProof/>
          <w:sz w:val="22"/>
          <w:szCs w:val="22"/>
          <w:rtl/>
          <w:lang w:eastAsia="he-IL"/>
        </w:rPr>
        <w:t xml:space="preserve">      </w:t>
      </w:r>
      <w:r w:rsidR="00237947" w:rsidRPr="00237947">
        <w:rPr>
          <w:rFonts w:ascii="Arial" w:eastAsia="Times New Roman" w:hAnsi="Arial" w:hint="cs"/>
          <w:noProof/>
          <w:sz w:val="22"/>
          <w:szCs w:val="22"/>
          <w:rtl/>
          <w:lang w:eastAsia="he-IL"/>
        </w:rPr>
        <w:t>התשלום יתבצע על פי ביצוע בפועל.</w:t>
      </w:r>
      <w:r w:rsidR="00237947" w:rsidRPr="00237947">
        <w:rPr>
          <w:rFonts w:ascii="Arial" w:eastAsia="Times New Roman" w:hAnsi="Arial" w:hint="cs"/>
          <w:noProof/>
          <w:sz w:val="21"/>
          <w:szCs w:val="21"/>
          <w:rtl/>
          <w:lang w:eastAsia="he-IL"/>
        </w:rPr>
        <w:tab/>
      </w:r>
      <w:r w:rsidR="00237947" w:rsidRPr="00237947">
        <w:rPr>
          <w:rFonts w:ascii="Arial" w:eastAsia="Times New Roman" w:hAnsi="Arial" w:hint="cs"/>
          <w:noProof/>
          <w:sz w:val="21"/>
          <w:szCs w:val="21"/>
          <w:rtl/>
          <w:lang w:eastAsia="he-IL"/>
        </w:rPr>
        <w:tab/>
      </w:r>
      <w:r w:rsidR="00237947" w:rsidRPr="00237947">
        <w:rPr>
          <w:rFonts w:ascii="Arial" w:eastAsia="Times New Roman" w:hAnsi="Arial" w:hint="cs"/>
          <w:noProof/>
          <w:sz w:val="21"/>
          <w:szCs w:val="21"/>
          <w:rtl/>
          <w:lang w:eastAsia="he-IL"/>
        </w:rPr>
        <w:tab/>
      </w:r>
    </w:p>
    <w:p w:rsidR="00296370" w:rsidRDefault="00296370" w:rsidP="00237947">
      <w:pPr>
        <w:spacing w:after="0" w:line="240" w:lineRule="auto"/>
        <w:rPr>
          <w:rFonts w:ascii="Arial" w:eastAsiaTheme="minorEastAsia" w:hAnsi="Arial"/>
          <w:b/>
          <w:bCs/>
          <w:noProof/>
          <w:sz w:val="24"/>
          <w:szCs w:val="24"/>
          <w:rtl/>
          <w:lang w:eastAsia="he-IL"/>
        </w:rPr>
      </w:pPr>
    </w:p>
    <w:p w:rsidR="00237947" w:rsidRPr="00237947" w:rsidRDefault="00237947" w:rsidP="00296370">
      <w:pPr>
        <w:spacing w:after="0" w:line="240" w:lineRule="auto"/>
        <w:ind w:left="5040" w:firstLine="720"/>
        <w:rPr>
          <w:rFonts w:ascii="Arial" w:eastAsiaTheme="minorEastAsia" w:hAnsi="Arial"/>
          <w:b/>
          <w:bCs/>
          <w:noProof/>
          <w:color w:val="1F497D"/>
          <w:sz w:val="24"/>
          <w:szCs w:val="24"/>
          <w:lang w:eastAsia="he-IL"/>
        </w:rPr>
      </w:pPr>
      <w:r w:rsidRPr="00237947">
        <w:rPr>
          <w:rFonts w:ascii="Arial" w:eastAsiaTheme="minorEastAsia" w:hAnsi="Arial"/>
          <w:b/>
          <w:bCs/>
          <w:noProof/>
          <w:sz w:val="24"/>
          <w:szCs w:val="24"/>
          <w:rtl/>
          <w:lang w:eastAsia="he-IL"/>
        </w:rPr>
        <w:t>בברכה</w:t>
      </w:r>
      <w:r w:rsidRPr="00237947">
        <w:rPr>
          <w:rFonts w:ascii="Arial" w:eastAsiaTheme="minorEastAsia" w:hAnsi="Arial"/>
          <w:b/>
          <w:bCs/>
          <w:noProof/>
          <w:color w:val="1F497D"/>
          <w:sz w:val="24"/>
          <w:szCs w:val="24"/>
          <w:rtl/>
          <w:lang w:eastAsia="he-IL"/>
        </w:rPr>
        <w:t>,</w:t>
      </w:r>
    </w:p>
    <w:p w:rsidR="00237947" w:rsidRPr="00237947" w:rsidRDefault="00237947" w:rsidP="00237947">
      <w:pPr>
        <w:spacing w:after="0" w:line="240" w:lineRule="auto"/>
        <w:rPr>
          <w:rFonts w:ascii="Arial" w:hAnsi="Arial"/>
          <w:noProof/>
          <w:color w:val="1F497D"/>
          <w:sz w:val="22"/>
          <w:szCs w:val="22"/>
          <w:lang w:eastAsia="he-IL"/>
        </w:rPr>
      </w:pPr>
    </w:p>
    <w:tbl>
      <w:tblPr>
        <w:tblpPr w:leftFromText="180" w:rightFromText="180" w:vertAnchor="text" w:horzAnchor="page" w:tblpX="772" w:tblpY="-473"/>
        <w:tblOverlap w:val="never"/>
        <w:bidiVisual/>
        <w:tblW w:w="0" w:type="auto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030"/>
      </w:tblGrid>
      <w:tr w:rsidR="00237947" w:rsidRPr="00237947" w:rsidTr="00B1141D">
        <w:tc>
          <w:tcPr>
            <w:tcW w:w="6030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237947" w:rsidRPr="00237947" w:rsidRDefault="00237947" w:rsidP="00237947">
            <w:pPr>
              <w:spacing w:after="0" w:line="240" w:lineRule="auto"/>
              <w:rPr>
                <w:rFonts w:ascii="Arial" w:hAnsi="Arial"/>
                <w:noProof/>
                <w:color w:val="002060"/>
                <w:lang w:eastAsia="he-IL"/>
              </w:rPr>
            </w:pPr>
          </w:p>
        </w:tc>
      </w:tr>
      <w:tr w:rsidR="00237947" w:rsidRPr="00237947" w:rsidTr="00B1141D">
        <w:tc>
          <w:tcPr>
            <w:tcW w:w="6030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237947" w:rsidRPr="00237947" w:rsidRDefault="00237947" w:rsidP="00237947">
            <w:pPr>
              <w:spacing w:after="0" w:line="240" w:lineRule="auto"/>
              <w:rPr>
                <w:rFonts w:ascii="Arial" w:eastAsia="Times New Roman" w:hAnsi="Arial"/>
                <w:noProof/>
                <w:sz w:val="22"/>
                <w:szCs w:val="22"/>
                <w:lang w:eastAsia="he-IL"/>
              </w:rPr>
            </w:pPr>
          </w:p>
        </w:tc>
      </w:tr>
    </w:tbl>
    <w:p w:rsidR="00237947" w:rsidRPr="00237947" w:rsidRDefault="00237947" w:rsidP="00237947">
      <w:pPr>
        <w:spacing w:after="0" w:line="240" w:lineRule="auto"/>
        <w:rPr>
          <w:rFonts w:ascii="Arial" w:eastAsia="Times New Roman" w:hAnsi="Arial"/>
          <w:b/>
          <w:bCs/>
          <w:noProof/>
          <w:sz w:val="24"/>
          <w:szCs w:val="24"/>
          <w:rtl/>
          <w:lang w:eastAsia="he-IL"/>
        </w:rPr>
      </w:pPr>
      <w:r w:rsidRPr="00237947">
        <w:rPr>
          <w:rFonts w:ascii="Arial" w:eastAsia="Times New Roman" w:hAnsi="Arial" w:hint="cs"/>
          <w:noProof/>
          <w:sz w:val="22"/>
          <w:szCs w:val="22"/>
          <w:rtl/>
          <w:lang w:eastAsia="he-IL"/>
        </w:rPr>
        <w:t xml:space="preserve">                                                                                              </w:t>
      </w:r>
      <w:r w:rsidRPr="00237947">
        <w:rPr>
          <w:rFonts w:ascii="Arial" w:eastAsia="Times New Roman" w:hAnsi="Arial" w:hint="cs"/>
          <w:b/>
          <w:bCs/>
          <w:noProof/>
          <w:sz w:val="24"/>
          <w:szCs w:val="24"/>
          <w:rtl/>
          <w:lang w:eastAsia="he-IL"/>
        </w:rPr>
        <w:t>מואיז בן זקן</w:t>
      </w:r>
    </w:p>
    <w:p w:rsidR="00237947" w:rsidRPr="00237947" w:rsidRDefault="00237947" w:rsidP="00237947">
      <w:pPr>
        <w:spacing w:after="0" w:line="240" w:lineRule="auto"/>
        <w:rPr>
          <w:rFonts w:ascii="Arial" w:eastAsia="Times New Roman" w:hAnsi="Arial"/>
          <w:b/>
          <w:bCs/>
          <w:noProof/>
          <w:sz w:val="24"/>
          <w:szCs w:val="24"/>
          <w:rtl/>
          <w:lang w:eastAsia="he-IL"/>
        </w:rPr>
      </w:pPr>
      <w:r w:rsidRPr="00237947">
        <w:rPr>
          <w:rFonts w:ascii="Arial" w:eastAsia="Times New Roman" w:hAnsi="Arial" w:hint="cs"/>
          <w:b/>
          <w:bCs/>
          <w:noProof/>
          <w:sz w:val="24"/>
          <w:szCs w:val="24"/>
          <w:rtl/>
          <w:lang w:eastAsia="he-IL"/>
        </w:rPr>
        <w:t xml:space="preserve">                                                                                      מוביל טכנולוגי </w:t>
      </w:r>
      <w:r w:rsidRPr="00237947">
        <w:rPr>
          <w:rFonts w:ascii="Arial" w:eastAsia="Times New Roman" w:hAnsi="Arial"/>
          <w:b/>
          <w:bCs/>
          <w:noProof/>
          <w:sz w:val="24"/>
          <w:szCs w:val="24"/>
          <w:rtl/>
          <w:lang w:eastAsia="he-IL"/>
        </w:rPr>
        <w:t>–</w:t>
      </w:r>
      <w:r w:rsidRPr="00237947">
        <w:rPr>
          <w:rFonts w:ascii="Arial" w:eastAsia="Times New Roman" w:hAnsi="Arial" w:hint="cs"/>
          <w:b/>
          <w:bCs/>
          <w:noProof/>
          <w:sz w:val="24"/>
          <w:szCs w:val="24"/>
          <w:rtl/>
          <w:lang w:eastAsia="he-IL"/>
        </w:rPr>
        <w:t xml:space="preserve"> </w:t>
      </w:r>
    </w:p>
    <w:p w:rsidR="00237947" w:rsidRPr="00237947" w:rsidRDefault="00237947" w:rsidP="00237947">
      <w:pPr>
        <w:spacing w:after="0" w:line="240" w:lineRule="auto"/>
        <w:rPr>
          <w:rFonts w:ascii="Arial" w:eastAsia="Times New Roman" w:hAnsi="Arial"/>
          <w:b/>
          <w:bCs/>
          <w:noProof/>
          <w:sz w:val="24"/>
          <w:szCs w:val="24"/>
          <w:rtl/>
          <w:lang w:eastAsia="he-IL"/>
        </w:rPr>
      </w:pPr>
      <w:r w:rsidRPr="00237947">
        <w:rPr>
          <w:rFonts w:ascii="Arial" w:eastAsia="Times New Roman" w:hAnsi="Arial" w:hint="cs"/>
          <w:b/>
          <w:bCs/>
          <w:noProof/>
          <w:sz w:val="24"/>
          <w:szCs w:val="24"/>
          <w:rtl/>
          <w:lang w:eastAsia="he-IL"/>
        </w:rPr>
        <w:t xml:space="preserve">                                                                                      תחום  תשתיות טכנולוגיות</w:t>
      </w:r>
    </w:p>
    <w:p w:rsidR="00237947" w:rsidRPr="00237947" w:rsidRDefault="00237947" w:rsidP="00237947">
      <w:pPr>
        <w:spacing w:after="0" w:line="240" w:lineRule="auto"/>
        <w:rPr>
          <w:rFonts w:ascii="Arial" w:eastAsia="Times New Roman" w:hAnsi="Arial"/>
          <w:b/>
          <w:bCs/>
          <w:noProof/>
          <w:sz w:val="24"/>
          <w:szCs w:val="24"/>
          <w:rtl/>
          <w:lang w:eastAsia="he-IL"/>
        </w:rPr>
      </w:pPr>
      <w:r w:rsidRPr="00237947">
        <w:rPr>
          <w:rFonts w:ascii="Arial" w:eastAsia="Times New Roman" w:hAnsi="Arial" w:hint="cs"/>
          <w:b/>
          <w:bCs/>
          <w:noProof/>
          <w:sz w:val="24"/>
          <w:szCs w:val="24"/>
          <w:rtl/>
          <w:lang w:eastAsia="he-IL"/>
        </w:rPr>
        <w:t xml:space="preserve">                                                                                      משרד הבריאות </w:t>
      </w:r>
    </w:p>
    <w:p w:rsidR="00C3417E" w:rsidRPr="00237947" w:rsidRDefault="00C3417E" w:rsidP="00237947">
      <w:pPr>
        <w:rPr>
          <w:rtl/>
        </w:rPr>
      </w:pPr>
    </w:p>
    <w:sectPr w:rsidR="00C3417E" w:rsidRPr="00237947" w:rsidSect="00E445AC">
      <w:headerReference w:type="even" r:id="rId13"/>
      <w:headerReference w:type="default" r:id="rId14"/>
      <w:footerReference w:type="even" r:id="rId15"/>
      <w:footerReference w:type="default" r:id="rId16"/>
      <w:headerReference w:type="first" r:id="rId17"/>
      <w:footerReference w:type="first" r:id="rId18"/>
      <w:pgSz w:w="11906" w:h="16838" w:code="9"/>
      <w:pgMar w:top="561" w:right="1133" w:bottom="289" w:left="1077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C6EFF" w:rsidRDefault="00FC6EFF" w:rsidP="0009062B">
      <w:pPr>
        <w:spacing w:after="0" w:line="240" w:lineRule="auto"/>
      </w:pPr>
      <w:r>
        <w:separator/>
      </w:r>
    </w:p>
  </w:endnote>
  <w:endnote w:type="continuationSeparator" w:id="0">
    <w:p w:rsidR="00FC6EFF" w:rsidRDefault="00FC6EFF" w:rsidP="0009062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933A4" w:rsidRDefault="004933A4">
    <w:pPr>
      <w:pStyle w:val="a5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bidiVisual/>
      <w:tblW w:w="21020" w:type="dxa"/>
      <w:tblInd w:w="-402" w:type="dxa"/>
      <w:tblLook w:val="04A0" w:firstRow="1" w:lastRow="0" w:firstColumn="1" w:lastColumn="0" w:noHBand="0" w:noVBand="1"/>
    </w:tblPr>
    <w:tblGrid>
      <w:gridCol w:w="10510"/>
      <w:gridCol w:w="10510"/>
    </w:tblGrid>
    <w:tr w:rsidR="009E224E" w:rsidTr="00871FB7">
      <w:trPr>
        <w:trHeight w:val="118"/>
      </w:trPr>
      <w:tc>
        <w:tcPr>
          <w:tcW w:w="10510" w:type="dxa"/>
        </w:tcPr>
        <w:tbl>
          <w:tblPr>
            <w:bidiVisual/>
            <w:tblW w:w="10250" w:type="dxa"/>
            <w:tblLook w:val="04A0" w:firstRow="1" w:lastRow="0" w:firstColumn="1" w:lastColumn="0" w:noHBand="0" w:noVBand="1"/>
          </w:tblPr>
          <w:tblGrid>
            <w:gridCol w:w="4887"/>
            <w:gridCol w:w="5363"/>
          </w:tblGrid>
          <w:tr w:rsidR="009E224E" w:rsidRPr="0015636A" w:rsidTr="00C3417E">
            <w:trPr>
              <w:trHeight w:val="420"/>
            </w:trPr>
            <w:tc>
              <w:tcPr>
                <w:tcW w:w="4887" w:type="dxa"/>
                <w:hideMark/>
              </w:tcPr>
              <w:p w:rsidR="009E224E" w:rsidRPr="00EF2EC5" w:rsidRDefault="009E224E">
                <w:pPr>
                  <w:spacing w:after="0" w:line="240" w:lineRule="auto"/>
                  <w:rPr>
                    <w:rFonts w:asciiTheme="minorBidi" w:hAnsiTheme="minorBidi" w:cstheme="minorBidi"/>
                    <w:b/>
                    <w:bCs/>
                    <w:color w:val="003266"/>
                    <w:sz w:val="22"/>
                    <w:szCs w:val="22"/>
                    <w:rtl/>
                  </w:rPr>
                </w:pPr>
                <w:r w:rsidRPr="00EF2EC5">
                  <w:rPr>
                    <w:rFonts w:asciiTheme="minorBidi" w:hAnsiTheme="minorBidi" w:cstheme="minorBidi"/>
                    <w:b/>
                    <w:bCs/>
                    <w:color w:val="003266"/>
                    <w:sz w:val="22"/>
                    <w:szCs w:val="22"/>
                    <w:rtl/>
                  </w:rPr>
                  <w:t>הנהלת אגף המחשוב</w:t>
                </w:r>
              </w:p>
              <w:p w:rsidR="009E224E" w:rsidRPr="00EF2EC5" w:rsidRDefault="009E224E">
                <w:pPr>
                  <w:pStyle w:val="a5"/>
                  <w:rPr>
                    <w:rFonts w:asciiTheme="minorBidi" w:hAnsiTheme="minorBidi" w:cstheme="minorBidi"/>
                    <w:b/>
                    <w:bCs/>
                    <w:color w:val="003266"/>
                    <w:sz w:val="22"/>
                    <w:szCs w:val="22"/>
                  </w:rPr>
                </w:pPr>
                <w:r w:rsidRPr="00EF2EC5">
                  <w:rPr>
                    <w:rFonts w:asciiTheme="minorBidi" w:hAnsiTheme="minorBidi" w:cstheme="minorBidi"/>
                    <w:b/>
                    <w:bCs/>
                    <w:color w:val="003266"/>
                    <w:sz w:val="22"/>
                    <w:szCs w:val="22"/>
                    <w:rtl/>
                  </w:rPr>
                  <w:t>משרד הבריאות</w:t>
                </w:r>
              </w:p>
            </w:tc>
            <w:tc>
              <w:tcPr>
                <w:tcW w:w="5363" w:type="dxa"/>
                <w:hideMark/>
              </w:tcPr>
              <w:p w:rsidR="009E224E" w:rsidRPr="00EF2EC5" w:rsidRDefault="009E224E">
                <w:pPr>
                  <w:bidi w:val="0"/>
                  <w:spacing w:after="0" w:line="240" w:lineRule="auto"/>
                  <w:rPr>
                    <w:rFonts w:asciiTheme="minorBidi" w:hAnsiTheme="minorBidi" w:cstheme="minorBidi"/>
                    <w:b/>
                    <w:bCs/>
                    <w:color w:val="002060"/>
                    <w:rtl/>
                  </w:rPr>
                </w:pPr>
                <w:r w:rsidRPr="00EF2EC5">
                  <w:rPr>
                    <w:rFonts w:asciiTheme="minorBidi" w:hAnsiTheme="minorBidi" w:cstheme="minorBidi"/>
                    <w:b/>
                    <w:bCs/>
                    <w:color w:val="002060"/>
                  </w:rPr>
                  <w:t>Health information end computer services</w:t>
                </w:r>
              </w:p>
              <w:p w:rsidR="009E224E" w:rsidRPr="00EF2EC5" w:rsidRDefault="009E224E">
                <w:pPr>
                  <w:pStyle w:val="a5"/>
                  <w:tabs>
                    <w:tab w:val="clear" w:pos="8306"/>
                    <w:tab w:val="right" w:pos="10772"/>
                  </w:tabs>
                  <w:bidi w:val="0"/>
                  <w:ind w:left="-1"/>
                  <w:jc w:val="both"/>
                  <w:rPr>
                    <w:rFonts w:asciiTheme="minorBidi" w:hAnsiTheme="minorBidi" w:cstheme="minorBidi"/>
                    <w:b/>
                    <w:bCs/>
                    <w:color w:val="002060"/>
                  </w:rPr>
                </w:pPr>
                <w:r w:rsidRPr="00EF2EC5">
                  <w:rPr>
                    <w:rFonts w:asciiTheme="minorBidi" w:hAnsiTheme="minorBidi" w:cstheme="minorBidi"/>
                    <w:b/>
                    <w:bCs/>
                    <w:color w:val="002060"/>
                  </w:rPr>
                  <w:t>Ministry of Health</w:t>
                </w:r>
              </w:p>
            </w:tc>
          </w:tr>
          <w:tr w:rsidR="009E224E" w:rsidRPr="0015636A" w:rsidTr="00C3417E">
            <w:trPr>
              <w:trHeight w:val="797"/>
            </w:trPr>
            <w:tc>
              <w:tcPr>
                <w:tcW w:w="4887" w:type="dxa"/>
              </w:tcPr>
              <w:p w:rsidR="009E224E" w:rsidRPr="00EF2EC5" w:rsidRDefault="009E224E">
                <w:pPr>
                  <w:tabs>
                    <w:tab w:val="center" w:pos="4153"/>
                    <w:tab w:val="right" w:pos="10772"/>
                  </w:tabs>
                  <w:spacing w:after="0" w:line="240" w:lineRule="auto"/>
                  <w:ind w:left="-1"/>
                  <w:rPr>
                    <w:rFonts w:asciiTheme="minorBidi" w:hAnsiTheme="minorBidi" w:cstheme="minorBidi"/>
                    <w:b/>
                    <w:bCs/>
                    <w:color w:val="002060"/>
                    <w:sz w:val="22"/>
                    <w:szCs w:val="22"/>
                    <w:rtl/>
                  </w:rPr>
                </w:pPr>
                <w:r w:rsidRPr="00EF2EC5">
                  <w:rPr>
                    <w:rFonts w:asciiTheme="minorBidi" w:hAnsiTheme="minorBidi" w:cstheme="minorBidi"/>
                    <w:b/>
                    <w:bCs/>
                    <w:color w:val="002060"/>
                    <w:sz w:val="22"/>
                    <w:szCs w:val="22"/>
                    <w:rtl/>
                  </w:rPr>
                  <w:t xml:space="preserve">רח' ירמיהו 39, ירושלים מיקוד </w:t>
                </w:r>
                <w:r w:rsidRPr="00EF2EC5">
                  <w:rPr>
                    <w:rFonts w:asciiTheme="minorBidi" w:hAnsiTheme="minorBidi" w:cstheme="minorBidi"/>
                    <w:b/>
                    <w:bCs/>
                    <w:color w:val="002060"/>
                    <w:sz w:val="22"/>
                    <w:szCs w:val="22"/>
                  </w:rPr>
                  <w:t>91010</w:t>
                </w:r>
                <w:r w:rsidR="00EF2EC5" w:rsidRPr="00EF2EC5">
                  <w:rPr>
                    <w:rFonts w:asciiTheme="minorBidi" w:hAnsiTheme="minorBidi" w:cstheme="minorBidi"/>
                    <w:b/>
                    <w:bCs/>
                    <w:color w:val="002060"/>
                    <w:sz w:val="22"/>
                    <w:szCs w:val="22"/>
                  </w:rPr>
                  <w:t>02</w:t>
                </w:r>
              </w:p>
              <w:p w:rsidR="009E224E" w:rsidRPr="00EF2EC5" w:rsidRDefault="009E224E">
                <w:pPr>
                  <w:spacing w:after="0" w:line="240" w:lineRule="auto"/>
                  <w:rPr>
                    <w:rFonts w:asciiTheme="minorBidi" w:hAnsiTheme="minorBidi" w:cstheme="minorBidi"/>
                    <w:b/>
                    <w:bCs/>
                    <w:color w:val="002060"/>
                    <w:sz w:val="22"/>
                    <w:szCs w:val="22"/>
                  </w:rPr>
                </w:pPr>
                <w:r w:rsidRPr="00EF2EC5">
                  <w:rPr>
                    <w:rFonts w:asciiTheme="minorBidi" w:hAnsiTheme="minorBidi" w:cstheme="minorBidi"/>
                    <w:b/>
                    <w:bCs/>
                    <w:color w:val="002060"/>
                    <w:sz w:val="22"/>
                    <w:szCs w:val="22"/>
                    <w:rtl/>
                  </w:rPr>
                  <w:t xml:space="preserve">טל:  02-5080170/1  פקס: 02-5655973       </w:t>
                </w:r>
              </w:p>
            </w:tc>
            <w:tc>
              <w:tcPr>
                <w:tcW w:w="5363" w:type="dxa"/>
              </w:tcPr>
              <w:p w:rsidR="009E224E" w:rsidRPr="00EF2EC5" w:rsidRDefault="009E224E" w:rsidP="00EF2EC5">
                <w:pPr>
                  <w:bidi w:val="0"/>
                  <w:spacing w:after="0" w:line="240" w:lineRule="auto"/>
                  <w:rPr>
                    <w:rFonts w:asciiTheme="minorBidi" w:hAnsiTheme="minorBidi" w:cstheme="minorBidi"/>
                    <w:b/>
                    <w:bCs/>
                    <w:color w:val="17365D"/>
                    <w:rtl/>
                  </w:rPr>
                </w:pPr>
                <w:r w:rsidRPr="00EF2EC5">
                  <w:rPr>
                    <w:rFonts w:asciiTheme="minorBidi" w:hAnsiTheme="minorBidi" w:cstheme="minorBidi"/>
                    <w:b/>
                    <w:bCs/>
                    <w:color w:val="17365D"/>
                    <w:rtl/>
                  </w:rPr>
                  <w:t>39</w:t>
                </w:r>
                <w:r w:rsidRPr="00EF2EC5">
                  <w:rPr>
                    <w:rFonts w:asciiTheme="minorBidi" w:hAnsiTheme="minorBidi" w:cstheme="minorBidi"/>
                    <w:b/>
                    <w:bCs/>
                    <w:color w:val="17365D"/>
                  </w:rPr>
                  <w:t xml:space="preserve"> Jeremiah street,</w:t>
                </w:r>
                <w:r w:rsidRPr="00EF2EC5">
                  <w:rPr>
                    <w:rFonts w:asciiTheme="minorBidi" w:hAnsiTheme="minorBidi" w:cstheme="minorBidi"/>
                    <w:b/>
                    <w:bCs/>
                    <w:color w:val="17365D"/>
                    <w:rtl/>
                  </w:rPr>
                  <w:t>9101</w:t>
                </w:r>
                <w:r w:rsidR="00EF2EC5" w:rsidRPr="00EF2EC5">
                  <w:rPr>
                    <w:rFonts w:asciiTheme="minorBidi" w:hAnsiTheme="minorBidi" w:cstheme="minorBidi"/>
                    <w:b/>
                    <w:bCs/>
                    <w:color w:val="17365D"/>
                  </w:rPr>
                  <w:t>002</w:t>
                </w:r>
                <w:r w:rsidRPr="00EF2EC5">
                  <w:rPr>
                    <w:rFonts w:asciiTheme="minorBidi" w:hAnsiTheme="minorBidi" w:cstheme="minorBidi"/>
                    <w:b/>
                    <w:bCs/>
                    <w:color w:val="17365D"/>
                  </w:rPr>
                  <w:t>  Jerusalem</w:t>
                </w:r>
              </w:p>
              <w:p w:rsidR="009E224E" w:rsidRPr="00EF2EC5" w:rsidRDefault="009E224E">
                <w:pPr>
                  <w:bidi w:val="0"/>
                  <w:spacing w:after="0" w:line="240" w:lineRule="auto"/>
                  <w:rPr>
                    <w:rFonts w:asciiTheme="minorBidi" w:hAnsiTheme="minorBidi" w:cstheme="minorBidi"/>
                    <w:b/>
                    <w:bCs/>
                    <w:color w:val="002060"/>
                  </w:rPr>
                </w:pPr>
                <w:r w:rsidRPr="00EF2EC5">
                  <w:rPr>
                    <w:rFonts w:asciiTheme="minorBidi" w:hAnsiTheme="minorBidi" w:cstheme="minorBidi"/>
                    <w:b/>
                    <w:bCs/>
                    <w:color w:val="002060"/>
                  </w:rPr>
                  <w:t>Tel: 02-</w:t>
                </w:r>
                <w:r w:rsidRPr="00EF2EC5">
                  <w:rPr>
                    <w:rFonts w:asciiTheme="minorBidi" w:hAnsiTheme="minorBidi" w:cstheme="minorBidi"/>
                    <w:b/>
                    <w:bCs/>
                    <w:color w:val="002060"/>
                    <w:rtl/>
                  </w:rPr>
                  <w:t>5080170/1</w:t>
                </w:r>
                <w:r w:rsidRPr="00EF2EC5">
                  <w:rPr>
                    <w:rFonts w:asciiTheme="minorBidi" w:hAnsiTheme="minorBidi" w:cstheme="minorBidi"/>
                    <w:b/>
                    <w:bCs/>
                    <w:color w:val="002060"/>
                  </w:rPr>
                  <w:t xml:space="preserve">   Fax: 02-5655973       </w:t>
                </w:r>
              </w:p>
            </w:tc>
          </w:tr>
        </w:tbl>
        <w:p w:rsidR="009E224E" w:rsidRPr="0015636A" w:rsidRDefault="009E224E" w:rsidP="008F4656"/>
      </w:tc>
      <w:tc>
        <w:tcPr>
          <w:tcW w:w="10510" w:type="dxa"/>
        </w:tcPr>
        <w:tbl>
          <w:tblPr>
            <w:bidiVisual/>
            <w:tblW w:w="10294" w:type="dxa"/>
            <w:tblLook w:val="04A0" w:firstRow="1" w:lastRow="0" w:firstColumn="1" w:lastColumn="0" w:noHBand="0" w:noVBand="1"/>
          </w:tblPr>
          <w:tblGrid>
            <w:gridCol w:w="4908"/>
            <w:gridCol w:w="5386"/>
          </w:tblGrid>
          <w:tr w:rsidR="009E224E" w:rsidRPr="00507B88" w:rsidTr="000E4E61">
            <w:trPr>
              <w:trHeight w:val="118"/>
            </w:trPr>
            <w:tc>
              <w:tcPr>
                <w:tcW w:w="4908" w:type="dxa"/>
              </w:tcPr>
              <w:p w:rsidR="009E224E" w:rsidRPr="00507B88" w:rsidRDefault="009E224E" w:rsidP="008F4656">
                <w:pPr>
                  <w:tabs>
                    <w:tab w:val="center" w:pos="4153"/>
                    <w:tab w:val="right" w:pos="8306"/>
                  </w:tabs>
                  <w:spacing w:after="0" w:line="240" w:lineRule="auto"/>
                  <w:rPr>
                    <w:rFonts w:ascii="Arial" w:hAnsi="Arial"/>
                    <w:b/>
                    <w:bCs/>
                    <w:color w:val="003266"/>
                  </w:rPr>
                </w:pPr>
              </w:p>
            </w:tc>
            <w:tc>
              <w:tcPr>
                <w:tcW w:w="5386" w:type="dxa"/>
                <w:hideMark/>
              </w:tcPr>
              <w:p w:rsidR="009E224E" w:rsidRPr="00507B88" w:rsidRDefault="009E224E" w:rsidP="008F4656">
                <w:pPr>
                  <w:bidi w:val="0"/>
                  <w:spacing w:after="0" w:line="240" w:lineRule="auto"/>
                  <w:ind w:right="-753"/>
                  <w:jc w:val="both"/>
                  <w:rPr>
                    <w:rFonts w:ascii="Arial" w:hAnsi="Arial"/>
                    <w:color w:val="003266"/>
                    <w:rtl/>
                  </w:rPr>
                </w:pPr>
                <w:r w:rsidRPr="00507B88">
                  <w:rPr>
                    <w:rFonts w:ascii="Arial" w:hAnsi="Arial"/>
                    <w:b/>
                    <w:bCs/>
                    <w:color w:val="003266"/>
                  </w:rPr>
                  <w:t>Department of Health Information</w:t>
                </w:r>
              </w:p>
              <w:p w:rsidR="009E224E" w:rsidRPr="00507B88" w:rsidRDefault="009E224E" w:rsidP="008F4656">
                <w:pPr>
                  <w:tabs>
                    <w:tab w:val="center" w:pos="4153"/>
                    <w:tab w:val="right" w:pos="10772"/>
                  </w:tabs>
                  <w:bidi w:val="0"/>
                  <w:spacing w:after="0" w:line="240" w:lineRule="auto"/>
                  <w:rPr>
                    <w:rFonts w:ascii="Arial" w:hAnsi="Arial"/>
                    <w:b/>
                    <w:bCs/>
                    <w:color w:val="003266"/>
                  </w:rPr>
                </w:pPr>
                <w:r w:rsidRPr="00507B88">
                  <w:rPr>
                    <w:rFonts w:ascii="Arial" w:hAnsi="Arial"/>
                    <w:b/>
                    <w:bCs/>
                    <w:color w:val="003266"/>
                  </w:rPr>
                  <w:t>Ministry of Health</w:t>
                </w:r>
              </w:p>
            </w:tc>
          </w:tr>
          <w:tr w:rsidR="009E224E" w:rsidRPr="00507B88" w:rsidTr="000E4E61">
            <w:trPr>
              <w:trHeight w:val="842"/>
            </w:trPr>
            <w:tc>
              <w:tcPr>
                <w:tcW w:w="4908" w:type="dxa"/>
              </w:tcPr>
              <w:p w:rsidR="009E224E" w:rsidRPr="00507B88" w:rsidRDefault="009E224E" w:rsidP="008F4656">
                <w:pPr>
                  <w:tabs>
                    <w:tab w:val="center" w:pos="4153"/>
                    <w:tab w:val="right" w:pos="10772"/>
                  </w:tabs>
                  <w:spacing w:after="0" w:line="240" w:lineRule="auto"/>
                  <w:rPr>
                    <w:rFonts w:ascii="Arial" w:hAnsi="Arial"/>
                    <w:color w:val="003266"/>
                  </w:rPr>
                </w:pPr>
              </w:p>
            </w:tc>
            <w:tc>
              <w:tcPr>
                <w:tcW w:w="5386" w:type="dxa"/>
                <w:hideMark/>
              </w:tcPr>
              <w:p w:rsidR="009E224E" w:rsidRPr="00507B88" w:rsidRDefault="009E224E" w:rsidP="008F4656">
                <w:pPr>
                  <w:spacing w:after="0" w:line="240" w:lineRule="auto"/>
                  <w:jc w:val="right"/>
                  <w:rPr>
                    <w:rFonts w:ascii="Arial" w:hAnsi="Arial"/>
                    <w:color w:val="003266"/>
                    <w:rtl/>
                  </w:rPr>
                </w:pPr>
                <w:r w:rsidRPr="00507B88">
                  <w:rPr>
                    <w:rFonts w:ascii="Arial" w:hAnsi="Arial"/>
                    <w:color w:val="003266"/>
                  </w:rPr>
                  <w:t>P.O.B 1176, Jerusalem 91010</w:t>
                </w:r>
              </w:p>
              <w:p w:rsidR="009E224E" w:rsidRPr="00507B88" w:rsidRDefault="00FC6EFF" w:rsidP="008F4656">
                <w:pPr>
                  <w:tabs>
                    <w:tab w:val="left" w:pos="4918"/>
                  </w:tabs>
                  <w:bidi w:val="0"/>
                  <w:spacing w:after="0" w:line="240" w:lineRule="auto"/>
                  <w:rPr>
                    <w:rFonts w:ascii="Arial" w:hAnsi="Arial"/>
                    <w:color w:val="003266"/>
                    <w:u w:val="single"/>
                    <w:rtl/>
                  </w:rPr>
                </w:pPr>
                <w:hyperlink r:id="rId1" w:history="1">
                  <w:r w:rsidR="009E224E" w:rsidRPr="00507B88">
                    <w:rPr>
                      <w:rStyle w:val="Hyperlink"/>
                      <w:rFonts w:ascii="Arial" w:hAnsi="Arial"/>
                    </w:rPr>
                    <w:t>ziona.haklai@moh.health.gov.il</w:t>
                  </w:r>
                </w:hyperlink>
              </w:p>
              <w:p w:rsidR="009E224E" w:rsidRPr="00507B88" w:rsidRDefault="009E224E" w:rsidP="008F4656">
                <w:pPr>
                  <w:tabs>
                    <w:tab w:val="center" w:pos="4153"/>
                    <w:tab w:val="right" w:pos="10772"/>
                  </w:tabs>
                  <w:bidi w:val="0"/>
                  <w:spacing w:after="0" w:line="240" w:lineRule="auto"/>
                  <w:rPr>
                    <w:rFonts w:ascii="Arial" w:hAnsi="Arial"/>
                    <w:color w:val="003266"/>
                  </w:rPr>
                </w:pPr>
                <w:r w:rsidRPr="00507B88">
                  <w:rPr>
                    <w:rFonts w:ascii="Arial" w:hAnsi="Arial"/>
                    <w:b/>
                    <w:bCs/>
                    <w:color w:val="003266"/>
                  </w:rPr>
                  <w:t>Tel</w:t>
                </w:r>
                <w:r w:rsidRPr="00507B88">
                  <w:rPr>
                    <w:rFonts w:ascii="Arial" w:hAnsi="Arial"/>
                    <w:color w:val="003266"/>
                  </w:rPr>
                  <w:t xml:space="preserve">: 02-6706810 </w:t>
                </w:r>
                <w:r w:rsidRPr="00507B88">
                  <w:rPr>
                    <w:rFonts w:ascii="Arial" w:hAnsi="Arial"/>
                    <w:b/>
                    <w:bCs/>
                    <w:color w:val="003266"/>
                  </w:rPr>
                  <w:t>Fax</w:t>
                </w:r>
                <w:r w:rsidRPr="00507B88">
                  <w:rPr>
                    <w:rFonts w:ascii="Arial" w:hAnsi="Arial"/>
                    <w:color w:val="003266"/>
                  </w:rPr>
                  <w:t>: 02-6706863</w:t>
                </w:r>
              </w:p>
            </w:tc>
          </w:tr>
        </w:tbl>
        <w:p w:rsidR="009E224E" w:rsidRDefault="009E224E" w:rsidP="008F4656"/>
      </w:tc>
    </w:tr>
  </w:tbl>
  <w:p w:rsidR="009E224E" w:rsidRDefault="009E224E" w:rsidP="006A69E4">
    <w:pPr>
      <w:pStyle w:val="a5"/>
      <w:ind w:left="-227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933A4" w:rsidRDefault="004933A4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C6EFF" w:rsidRDefault="00FC6EFF" w:rsidP="0009062B">
      <w:pPr>
        <w:spacing w:after="0" w:line="240" w:lineRule="auto"/>
      </w:pPr>
      <w:r>
        <w:separator/>
      </w:r>
    </w:p>
  </w:footnote>
  <w:footnote w:type="continuationSeparator" w:id="0">
    <w:p w:rsidR="00FC6EFF" w:rsidRDefault="00FC6EFF" w:rsidP="0009062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933A4" w:rsidRDefault="004933A4">
    <w:pPr>
      <w:pStyle w:val="a3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E224E" w:rsidRDefault="009E224E">
    <w:pPr>
      <w:pStyle w:val="a3"/>
    </w:pPr>
    <w:r>
      <w:rPr>
        <w:noProof/>
        <w:lang w:val="en-US" w:eastAsia="en-US"/>
      </w:rPr>
      <w:drawing>
        <wp:inline distT="0" distB="0" distL="0" distR="0" wp14:anchorId="5D951971" wp14:editId="5D951972">
          <wp:extent cx="6153150" cy="2343150"/>
          <wp:effectExtent l="0" t="0" r="0" b="0"/>
          <wp:docPr id="1" name="תמונה 1" descr="557629_2_1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557629_2_14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153150" cy="23431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933A4" w:rsidRDefault="004933A4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AEA2E0E"/>
    <w:multiLevelType w:val="hybridMultilevel"/>
    <w:tmpl w:val="FAA065E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83C0A15"/>
    <w:multiLevelType w:val="hybridMultilevel"/>
    <w:tmpl w:val="F4726862"/>
    <w:lvl w:ilvl="0" w:tplc="1F80D9E6">
      <w:start w:val="1"/>
      <w:numFmt w:val="decimal"/>
      <w:lvlText w:val="%1."/>
      <w:lvlJc w:val="left"/>
      <w:pPr>
        <w:ind w:left="720" w:hanging="360"/>
      </w:pPr>
      <w:rPr>
        <w:rFonts w:cs="Arial" w:hint="default"/>
        <w:b w:val="0"/>
        <w:bCs w:val="0"/>
        <w:i w:val="0"/>
        <w:iCs w:val="0"/>
        <w:color w:val="auto"/>
        <w:sz w:val="22"/>
        <w:szCs w:val="22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5A3CA4"/>
    <w:multiLevelType w:val="hybridMultilevel"/>
    <w:tmpl w:val="C65C60C4"/>
    <w:lvl w:ilvl="0" w:tplc="7F3CA210">
      <w:start w:val="1"/>
      <w:numFmt w:val="decimal"/>
      <w:lvlText w:val="%1."/>
      <w:lvlJc w:val="left"/>
      <w:pPr>
        <w:ind w:left="133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853" w:hanging="360"/>
      </w:pPr>
    </w:lvl>
    <w:lvl w:ilvl="2" w:tplc="0409001B" w:tentative="1">
      <w:start w:val="1"/>
      <w:numFmt w:val="lowerRoman"/>
      <w:lvlText w:val="%3."/>
      <w:lvlJc w:val="right"/>
      <w:pPr>
        <w:ind w:left="1573" w:hanging="180"/>
      </w:pPr>
    </w:lvl>
    <w:lvl w:ilvl="3" w:tplc="0409000F" w:tentative="1">
      <w:start w:val="1"/>
      <w:numFmt w:val="decimal"/>
      <w:lvlText w:val="%4."/>
      <w:lvlJc w:val="left"/>
      <w:pPr>
        <w:ind w:left="2293" w:hanging="360"/>
      </w:pPr>
    </w:lvl>
    <w:lvl w:ilvl="4" w:tplc="04090019" w:tentative="1">
      <w:start w:val="1"/>
      <w:numFmt w:val="lowerLetter"/>
      <w:lvlText w:val="%5."/>
      <w:lvlJc w:val="left"/>
      <w:pPr>
        <w:ind w:left="3013" w:hanging="360"/>
      </w:pPr>
    </w:lvl>
    <w:lvl w:ilvl="5" w:tplc="0409001B" w:tentative="1">
      <w:start w:val="1"/>
      <w:numFmt w:val="lowerRoman"/>
      <w:lvlText w:val="%6."/>
      <w:lvlJc w:val="right"/>
      <w:pPr>
        <w:ind w:left="3733" w:hanging="180"/>
      </w:pPr>
    </w:lvl>
    <w:lvl w:ilvl="6" w:tplc="0409000F" w:tentative="1">
      <w:start w:val="1"/>
      <w:numFmt w:val="decimal"/>
      <w:lvlText w:val="%7."/>
      <w:lvlJc w:val="left"/>
      <w:pPr>
        <w:ind w:left="4453" w:hanging="360"/>
      </w:pPr>
    </w:lvl>
    <w:lvl w:ilvl="7" w:tplc="04090019" w:tentative="1">
      <w:start w:val="1"/>
      <w:numFmt w:val="lowerLetter"/>
      <w:lvlText w:val="%8."/>
      <w:lvlJc w:val="left"/>
      <w:pPr>
        <w:ind w:left="5173" w:hanging="360"/>
      </w:pPr>
    </w:lvl>
    <w:lvl w:ilvl="8" w:tplc="0409001B" w:tentative="1">
      <w:start w:val="1"/>
      <w:numFmt w:val="lowerRoman"/>
      <w:lvlText w:val="%9."/>
      <w:lvlJc w:val="right"/>
      <w:pPr>
        <w:ind w:left="5893" w:hanging="180"/>
      </w:pPr>
    </w:lvl>
  </w:abstractNum>
  <w:abstractNum w:abstractNumId="3">
    <w:nsid w:val="3F8C2CED"/>
    <w:multiLevelType w:val="hybridMultilevel"/>
    <w:tmpl w:val="74541FB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6FDD4A2A"/>
    <w:multiLevelType w:val="hybridMultilevel"/>
    <w:tmpl w:val="3F16B38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78551EBA"/>
    <w:multiLevelType w:val="hybridMultilevel"/>
    <w:tmpl w:val="5F3E2E1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0"/>
  </w:num>
  <w:num w:numId="3">
    <w:abstractNumId w:val="3"/>
  </w:num>
  <w:num w:numId="4">
    <w:abstractNumId w:val="2"/>
  </w:num>
  <w:num w:numId="5">
    <w:abstractNumId w:val="1"/>
  </w:num>
  <w:num w:numId="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20"/>
  <w:drawingGridHorizontalSpacing w:val="10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42A2E"/>
    <w:rsid w:val="00044968"/>
    <w:rsid w:val="00060259"/>
    <w:rsid w:val="000702F8"/>
    <w:rsid w:val="00084795"/>
    <w:rsid w:val="000856AF"/>
    <w:rsid w:val="0009062B"/>
    <w:rsid w:val="000E4E61"/>
    <w:rsid w:val="0015636A"/>
    <w:rsid w:val="00180373"/>
    <w:rsid w:val="00190EDB"/>
    <w:rsid w:val="001A74D1"/>
    <w:rsid w:val="001B3D9F"/>
    <w:rsid w:val="001F3EFB"/>
    <w:rsid w:val="00212B04"/>
    <w:rsid w:val="00237947"/>
    <w:rsid w:val="00296370"/>
    <w:rsid w:val="002D316A"/>
    <w:rsid w:val="00305E3C"/>
    <w:rsid w:val="0035628F"/>
    <w:rsid w:val="00391ECB"/>
    <w:rsid w:val="003B4931"/>
    <w:rsid w:val="003B5869"/>
    <w:rsid w:val="003D5BB1"/>
    <w:rsid w:val="0044483E"/>
    <w:rsid w:val="00482756"/>
    <w:rsid w:val="004933A4"/>
    <w:rsid w:val="004A7783"/>
    <w:rsid w:val="004C5C44"/>
    <w:rsid w:val="004D7A83"/>
    <w:rsid w:val="00525857"/>
    <w:rsid w:val="00542FE9"/>
    <w:rsid w:val="005909F4"/>
    <w:rsid w:val="005A187A"/>
    <w:rsid w:val="005A34C2"/>
    <w:rsid w:val="00626103"/>
    <w:rsid w:val="00634E96"/>
    <w:rsid w:val="00655E9C"/>
    <w:rsid w:val="00664A55"/>
    <w:rsid w:val="00680B9A"/>
    <w:rsid w:val="006A69E4"/>
    <w:rsid w:val="0071656A"/>
    <w:rsid w:val="00721C63"/>
    <w:rsid w:val="00742A2E"/>
    <w:rsid w:val="00762CF5"/>
    <w:rsid w:val="00790855"/>
    <w:rsid w:val="00794473"/>
    <w:rsid w:val="007D16AC"/>
    <w:rsid w:val="007F7953"/>
    <w:rsid w:val="00807179"/>
    <w:rsid w:val="00810242"/>
    <w:rsid w:val="00850623"/>
    <w:rsid w:val="00871FB7"/>
    <w:rsid w:val="008B3D39"/>
    <w:rsid w:val="008B60DE"/>
    <w:rsid w:val="008F4656"/>
    <w:rsid w:val="009063A2"/>
    <w:rsid w:val="00927FC0"/>
    <w:rsid w:val="00993EA4"/>
    <w:rsid w:val="009A6363"/>
    <w:rsid w:val="009B1F23"/>
    <w:rsid w:val="009E224E"/>
    <w:rsid w:val="009E70DD"/>
    <w:rsid w:val="00A37B08"/>
    <w:rsid w:val="00A5248F"/>
    <w:rsid w:val="00A561EB"/>
    <w:rsid w:val="00A5670C"/>
    <w:rsid w:val="00A72C9A"/>
    <w:rsid w:val="00A739C8"/>
    <w:rsid w:val="00AD3226"/>
    <w:rsid w:val="00AD59A2"/>
    <w:rsid w:val="00AF4697"/>
    <w:rsid w:val="00B338CC"/>
    <w:rsid w:val="00B3762B"/>
    <w:rsid w:val="00B75F09"/>
    <w:rsid w:val="00BD5007"/>
    <w:rsid w:val="00C15BD9"/>
    <w:rsid w:val="00C3417E"/>
    <w:rsid w:val="00C41201"/>
    <w:rsid w:val="00CE448C"/>
    <w:rsid w:val="00CF2F6B"/>
    <w:rsid w:val="00CF389F"/>
    <w:rsid w:val="00D0556B"/>
    <w:rsid w:val="00D25225"/>
    <w:rsid w:val="00D36CA8"/>
    <w:rsid w:val="00D47A4C"/>
    <w:rsid w:val="00D70251"/>
    <w:rsid w:val="00DB40A6"/>
    <w:rsid w:val="00E445AC"/>
    <w:rsid w:val="00E72ABA"/>
    <w:rsid w:val="00E91CE1"/>
    <w:rsid w:val="00E9680A"/>
    <w:rsid w:val="00EC30DF"/>
    <w:rsid w:val="00ED2E52"/>
    <w:rsid w:val="00EF2EC5"/>
    <w:rsid w:val="00EF4333"/>
    <w:rsid w:val="00F10E47"/>
    <w:rsid w:val="00F5265B"/>
    <w:rsid w:val="00F71775"/>
    <w:rsid w:val="00FC6EFF"/>
    <w:rsid w:val="00FF7A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  <w:spacing w:after="200" w:line="27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9062B"/>
    <w:pPr>
      <w:tabs>
        <w:tab w:val="center" w:pos="4153"/>
        <w:tab w:val="right" w:pos="8306"/>
      </w:tabs>
      <w:spacing w:after="0" w:line="240" w:lineRule="auto"/>
    </w:pPr>
    <w:rPr>
      <w:rFonts w:cs="Times New Roman"/>
      <w:lang w:val="x-none" w:eastAsia="x-none"/>
    </w:rPr>
  </w:style>
  <w:style w:type="character" w:customStyle="1" w:styleId="a4">
    <w:name w:val="כותרת עליונה תו"/>
    <w:link w:val="a3"/>
    <w:uiPriority w:val="99"/>
    <w:rsid w:val="0009062B"/>
    <w:rPr>
      <w:sz w:val="20"/>
      <w:szCs w:val="20"/>
    </w:rPr>
  </w:style>
  <w:style w:type="paragraph" w:styleId="a5">
    <w:name w:val="footer"/>
    <w:basedOn w:val="a"/>
    <w:link w:val="a6"/>
    <w:uiPriority w:val="99"/>
    <w:unhideWhenUsed/>
    <w:rsid w:val="0009062B"/>
    <w:pPr>
      <w:tabs>
        <w:tab w:val="center" w:pos="4153"/>
        <w:tab w:val="right" w:pos="8306"/>
      </w:tabs>
      <w:spacing w:after="0" w:line="240" w:lineRule="auto"/>
    </w:pPr>
    <w:rPr>
      <w:rFonts w:cs="Times New Roman"/>
      <w:lang w:val="x-none" w:eastAsia="x-none"/>
    </w:rPr>
  </w:style>
  <w:style w:type="character" w:customStyle="1" w:styleId="a6">
    <w:name w:val="כותרת תחתונה תו"/>
    <w:link w:val="a5"/>
    <w:uiPriority w:val="99"/>
    <w:rsid w:val="0009062B"/>
    <w:rPr>
      <w:sz w:val="20"/>
      <w:szCs w:val="20"/>
    </w:rPr>
  </w:style>
  <w:style w:type="paragraph" w:styleId="a7">
    <w:name w:val="Balloon Text"/>
    <w:basedOn w:val="a"/>
    <w:link w:val="a8"/>
    <w:uiPriority w:val="99"/>
    <w:semiHidden/>
    <w:unhideWhenUsed/>
    <w:rsid w:val="00742A2E"/>
    <w:pPr>
      <w:spacing w:after="0" w:line="240" w:lineRule="auto"/>
    </w:pPr>
    <w:rPr>
      <w:rFonts w:ascii="Tahoma" w:hAnsi="Tahoma" w:cs="Times New Roman"/>
      <w:sz w:val="16"/>
      <w:szCs w:val="16"/>
      <w:lang w:val="x-none" w:eastAsia="x-none"/>
    </w:rPr>
  </w:style>
  <w:style w:type="character" w:customStyle="1" w:styleId="a8">
    <w:name w:val="טקסט בלונים תו"/>
    <w:link w:val="a7"/>
    <w:uiPriority w:val="99"/>
    <w:semiHidden/>
    <w:rsid w:val="00742A2E"/>
    <w:rPr>
      <w:rFonts w:ascii="Tahoma" w:hAnsi="Tahoma" w:cs="Tahoma"/>
      <w:sz w:val="16"/>
      <w:szCs w:val="16"/>
    </w:rPr>
  </w:style>
  <w:style w:type="character" w:styleId="Hyperlink">
    <w:name w:val="Hyperlink"/>
    <w:uiPriority w:val="99"/>
    <w:unhideWhenUsed/>
    <w:rsid w:val="00D47A4C"/>
    <w:rPr>
      <w:color w:val="0000FF"/>
      <w:u w:val="single"/>
    </w:rPr>
  </w:style>
  <w:style w:type="table" w:styleId="a9">
    <w:name w:val="Table Grid"/>
    <w:basedOn w:val="a1"/>
    <w:uiPriority w:val="59"/>
    <w:rsid w:val="003D5BB1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a">
    <w:name w:val="List Paragraph"/>
    <w:basedOn w:val="a"/>
    <w:uiPriority w:val="34"/>
    <w:qFormat/>
    <w:rsid w:val="00762CF5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  <w:spacing w:after="200" w:line="27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9062B"/>
    <w:pPr>
      <w:tabs>
        <w:tab w:val="center" w:pos="4153"/>
        <w:tab w:val="right" w:pos="8306"/>
      </w:tabs>
      <w:spacing w:after="0" w:line="240" w:lineRule="auto"/>
    </w:pPr>
    <w:rPr>
      <w:rFonts w:cs="Times New Roman"/>
      <w:lang w:val="x-none" w:eastAsia="x-none"/>
    </w:rPr>
  </w:style>
  <w:style w:type="character" w:customStyle="1" w:styleId="a4">
    <w:name w:val="כותרת עליונה תו"/>
    <w:link w:val="a3"/>
    <w:uiPriority w:val="99"/>
    <w:rsid w:val="0009062B"/>
    <w:rPr>
      <w:sz w:val="20"/>
      <w:szCs w:val="20"/>
    </w:rPr>
  </w:style>
  <w:style w:type="paragraph" w:styleId="a5">
    <w:name w:val="footer"/>
    <w:basedOn w:val="a"/>
    <w:link w:val="a6"/>
    <w:uiPriority w:val="99"/>
    <w:unhideWhenUsed/>
    <w:rsid w:val="0009062B"/>
    <w:pPr>
      <w:tabs>
        <w:tab w:val="center" w:pos="4153"/>
        <w:tab w:val="right" w:pos="8306"/>
      </w:tabs>
      <w:spacing w:after="0" w:line="240" w:lineRule="auto"/>
    </w:pPr>
    <w:rPr>
      <w:rFonts w:cs="Times New Roman"/>
      <w:lang w:val="x-none" w:eastAsia="x-none"/>
    </w:rPr>
  </w:style>
  <w:style w:type="character" w:customStyle="1" w:styleId="a6">
    <w:name w:val="כותרת תחתונה תו"/>
    <w:link w:val="a5"/>
    <w:uiPriority w:val="99"/>
    <w:rsid w:val="0009062B"/>
    <w:rPr>
      <w:sz w:val="20"/>
      <w:szCs w:val="20"/>
    </w:rPr>
  </w:style>
  <w:style w:type="paragraph" w:styleId="a7">
    <w:name w:val="Balloon Text"/>
    <w:basedOn w:val="a"/>
    <w:link w:val="a8"/>
    <w:uiPriority w:val="99"/>
    <w:semiHidden/>
    <w:unhideWhenUsed/>
    <w:rsid w:val="00742A2E"/>
    <w:pPr>
      <w:spacing w:after="0" w:line="240" w:lineRule="auto"/>
    </w:pPr>
    <w:rPr>
      <w:rFonts w:ascii="Tahoma" w:hAnsi="Tahoma" w:cs="Times New Roman"/>
      <w:sz w:val="16"/>
      <w:szCs w:val="16"/>
      <w:lang w:val="x-none" w:eastAsia="x-none"/>
    </w:rPr>
  </w:style>
  <w:style w:type="character" w:customStyle="1" w:styleId="a8">
    <w:name w:val="טקסט בלונים תו"/>
    <w:link w:val="a7"/>
    <w:uiPriority w:val="99"/>
    <w:semiHidden/>
    <w:rsid w:val="00742A2E"/>
    <w:rPr>
      <w:rFonts w:ascii="Tahoma" w:hAnsi="Tahoma" w:cs="Tahoma"/>
      <w:sz w:val="16"/>
      <w:szCs w:val="16"/>
    </w:rPr>
  </w:style>
  <w:style w:type="character" w:styleId="Hyperlink">
    <w:name w:val="Hyperlink"/>
    <w:uiPriority w:val="99"/>
    <w:unhideWhenUsed/>
    <w:rsid w:val="00D47A4C"/>
    <w:rPr>
      <w:color w:val="0000FF"/>
      <w:u w:val="single"/>
    </w:rPr>
  </w:style>
  <w:style w:type="table" w:styleId="a9">
    <w:name w:val="Table Grid"/>
    <w:basedOn w:val="a1"/>
    <w:uiPriority w:val="59"/>
    <w:rsid w:val="003D5BB1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a">
    <w:name w:val="List Paragraph"/>
    <w:basedOn w:val="a"/>
    <w:uiPriority w:val="34"/>
    <w:qFormat/>
    <w:rsid w:val="00762CF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46712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55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447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486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165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13" Type="http://schemas.openxmlformats.org/officeDocument/2006/relationships/header" Target="header1.xml"/><Relationship Id="rId18" Type="http://schemas.openxmlformats.org/officeDocument/2006/relationships/footer" Target="footer3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endnotes" Target="endnotes.xml"/><Relationship Id="rId17" Type="http://schemas.openxmlformats.org/officeDocument/2006/relationships/header" Target="header3.xml"/><Relationship Id="rId2" Type="http://schemas.openxmlformats.org/officeDocument/2006/relationships/customXml" Target="../customXml/item2.xml"/><Relationship Id="rId16" Type="http://schemas.openxmlformats.org/officeDocument/2006/relationships/footer" Target="footer2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footnotes" Target="footnotes.xml"/><Relationship Id="rId5" Type="http://schemas.openxmlformats.org/officeDocument/2006/relationships/customXml" Target="../customXml/item5.xml"/><Relationship Id="rId15" Type="http://schemas.openxmlformats.org/officeDocument/2006/relationships/footer" Target="footer1.xml"/><Relationship Id="rId10" Type="http://schemas.openxmlformats.org/officeDocument/2006/relationships/webSettings" Target="webSettings.xml"/><Relationship Id="rId19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settings" Target="settings.xml"/><Relationship Id="rId14" Type="http://schemas.openxmlformats.org/officeDocument/2006/relationships/header" Target="header2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mailto:ziona.haklai@moh.health.gov.il" TargetMode="Externa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LongProperties xmlns="http://schemas.microsoft.com/office/2006/metadata/longProperties"/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AutoNumber xmlns="b2777e8a-89a9-4401-8efd-f2787ffefdf8">24491213</AutoNumber>
    <SDDocumentSource xmlns="b2777e8a-89a9-4401-8efd-f2787ffefdf8">SDNewFile</SDDocumentSource>
    <HANHALATT xmlns="b2777e8a-89a9-4401-8efd-f2787ffefdf8" xsi:nil="true"/>
    <SDToList xmlns="F2B70290-B82D-4618-A6ED-5AFEBE3E2B26" xsi:nil="true"/>
    <SDOriginalID xmlns="b2777e8a-89a9-4401-8efd-f2787ffefdf8" xsi:nil="true"/>
    <SDAuthor xmlns="b2777e8a-89a9-4401-8efd-f2787ffefdf8">טובי מוריה</SDAuthor>
    <HANHALATmichraz xmlns="b2777e8a-89a9-4401-8efd-f2787ffefdf8" xsi:nil="true"/>
    <SDCategories xmlns="b2777e8a-89a9-4401-8efd-f2787ffefdf8">:בניין ראשי:האגף למידע ומחשוב:אגף המחשוב;#</SDCategories>
    <SDImportance xmlns="b2777e8a-89a9-4401-8efd-f2787ffefdf8">0</SDImportance>
    <SDCCList xmlns="FCC6C88B-61BD-4A1E-A49F-FA9B6DFDCEDC" xsi:nil="true"/>
    <SDAsmachta xmlns="b2777e8a-89a9-4401-8efd-f2787ffefdf8" xsi:nil="true"/>
    <SDOfflineTo xmlns="b2777e8a-89a9-4401-8efd-f2787ffefdf8" xsi:nil="true"/>
    <SDCategoryID xmlns="b2777e8a-89a9-4401-8efd-f2787ffefdf8">3c38aab6a317;#</SDCategoryID>
    <SDDocDate xmlns="b2777e8a-89a9-4401-8efd-f2787ffefdf8">2013-04-30T22:00:00+00:00</SDDocDate>
    <MnlRemark xmlns="8CA96F5E-D7ED-4227-B68F-C74EE314BAAB" xsi:nil="true"/>
    <SDHebDate xmlns="b2777e8a-89a9-4401-8efd-f2787ffefdf8">כ"א באייר, התשע"ג</SDHebDate>
  </documentManagement>
</p:properti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הנהלת האגף - דואר יוצא" ma:contentTypeID="0x0101006295B2BB7C76AE4F9A31D27C8947EBBB160046D65EA554B27B4BB2A921E4088533E8" ma:contentTypeVersion="30" ma:contentTypeDescription="צור מסמך חדש." ma:contentTypeScope="" ma:versionID="d1698b70d65b25c024bd9f22300833af">
  <xsd:schema xmlns:xsd="http://www.w3.org/2001/XMLSchema" xmlns:xs="http://www.w3.org/2001/XMLSchema" xmlns:p="http://schemas.microsoft.com/office/2006/metadata/properties" xmlns:ns1="F2B70290-B82D-4618-A6ED-5AFEBE3E2B26" xmlns:ns2="FCC6C88B-61BD-4A1E-A49F-FA9B6DFDCEDC" xmlns:ns3="b2777e8a-89a9-4401-8efd-f2787ffefdf8" xmlns:ns4="8CA96F5E-D7ED-4227-B68F-C74EE314BAAB" targetNamespace="http://schemas.microsoft.com/office/2006/metadata/properties" ma:root="true" ma:fieldsID="2527038fa143926f7bf4f0a4f1fb1deb" ns1:_="" ns2:_="" ns3:_="" ns4:_="">
    <xsd:import namespace="F2B70290-B82D-4618-A6ED-5AFEBE3E2B26"/>
    <xsd:import namespace="FCC6C88B-61BD-4A1E-A49F-FA9B6DFDCEDC"/>
    <xsd:import namespace="b2777e8a-89a9-4401-8efd-f2787ffefdf8"/>
    <xsd:import namespace="8CA96F5E-D7ED-4227-B68F-C74EE314BAAB"/>
    <xsd:element name="properties">
      <xsd:complexType>
        <xsd:sequence>
          <xsd:element name="documentManagement">
            <xsd:complexType>
              <xsd:all>
                <xsd:element ref="ns1:SDToList" minOccurs="0"/>
                <xsd:element ref="ns2:SDCCList" minOccurs="0"/>
                <xsd:element ref="ns3:HANHALATmichraz" minOccurs="0"/>
                <xsd:element ref="ns4:MnlRemark" minOccurs="0"/>
                <xsd:element ref="ns3:HANHALATT" minOccurs="0"/>
                <xsd:element ref="ns3:SDHebDate" minOccurs="0"/>
                <xsd:element ref="ns3:SDOriginalID" minOccurs="0"/>
                <xsd:element ref="ns3:SDOfflineTo" minOccurs="0"/>
                <xsd:element ref="ns3:AutoNumber" minOccurs="0"/>
                <xsd:element ref="ns3:SDCategories" minOccurs="0"/>
                <xsd:element ref="ns3:SDAsmachta" minOccurs="0"/>
                <xsd:element ref="ns3:SDImportance" minOccurs="0"/>
                <xsd:element ref="ns3:SDAuthor" minOccurs="0"/>
                <xsd:element ref="ns3:SDCategoryID" minOccurs="0"/>
                <xsd:element ref="ns3:SDDocumentSource" minOccurs="0"/>
                <xsd:element ref="ns3:SDDoc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2B70290-B82D-4618-A6ED-5AFEBE3E2B26" elementFormDefault="qualified">
    <xsd:import namespace="http://schemas.microsoft.com/office/2006/documentManagement/types"/>
    <xsd:import namespace="http://schemas.microsoft.com/office/infopath/2007/PartnerControls"/>
    <xsd:element name="SDToList" ma:index="0" nillable="true" ma:displayName="אל" ma:default="" ma:description="בשימוש הלשכה המשפטית, דובר, פיקוח תקשציב, חשב, תחום שכר, משרד ראשי, ב.יחסים, רמר, פיננסית" ma:internalName="SDToList" ma:readOnly="false">
      <xsd:simpleType>
        <xsd:restriction base="dms:Text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CC6C88B-61BD-4A1E-A49F-FA9B6DFDCEDC" elementFormDefault="qualified">
    <xsd:import namespace="http://schemas.microsoft.com/office/2006/documentManagement/types"/>
    <xsd:import namespace="http://schemas.microsoft.com/office/infopath/2007/PartnerControls"/>
    <xsd:element name="SDCCList" ma:index="1" nillable="true" ma:displayName="עותק" ma:description="בשימוש חשב, ס. יחסים, רמר" ma:internalName="SDCCList" ma:readOnly="false">
      <xsd:simpleType>
        <xsd:restriction base="dms:Text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2777e8a-89a9-4401-8efd-f2787ffefdf8" elementFormDefault="qualified">
    <xsd:import namespace="http://schemas.microsoft.com/office/2006/documentManagement/types"/>
    <xsd:import namespace="http://schemas.microsoft.com/office/infopath/2007/PartnerControls"/>
    <xsd:element name="HANHALATmichraz" ma:index="2" nillable="true" ma:displayName="מס' מכרז/תיחור" ma:description="הנהלת האגף" ma:internalName="HANHALATmichraz" ma:readOnly="false">
      <xsd:simpleType>
        <xsd:restriction base="dms:Text">
          <xsd:maxLength value="255"/>
        </xsd:restriction>
      </xsd:simpleType>
    </xsd:element>
    <xsd:element name="HANHALATT" ma:index="4" nillable="true" ma:displayName="תאריך תזכורת" ma:description="הנהלת האגף" ma:format="DateOnly" ma:internalName="HANHALATT" ma:readOnly="false">
      <xsd:simpleType>
        <xsd:restriction base="dms:DateTime"/>
      </xsd:simpleType>
    </xsd:element>
    <xsd:element name="SDHebDate" ma:index="5" nillable="true" ma:displayName="תאריך עברי" ma:internalName="SDHebDate">
      <xsd:simpleType>
        <xsd:restriction base="dms:Text"/>
      </xsd:simpleType>
    </xsd:element>
    <xsd:element name="SDOriginalID" ma:index="6" nillable="true" ma:displayName="סימוכין מקורי" ma:internalName="SDOriginalID">
      <xsd:simpleType>
        <xsd:restriction base="dms:Text"/>
      </xsd:simpleType>
    </xsd:element>
    <xsd:element name="SDOfflineTo" ma:index="7" nillable="true" ma:displayName="הוצא אל" ma:internalName="SDOfflineTo">
      <xsd:simpleType>
        <xsd:restriction base="dms:Text"/>
      </xsd:simpleType>
    </xsd:element>
    <xsd:element name="AutoNumber" ma:index="8" nillable="true" ma:displayName="סימוכין" ma:indexed="true" ma:internalName="AutoNumber">
      <xsd:simpleType>
        <xsd:restriction base="dms:Text"/>
      </xsd:simpleType>
    </xsd:element>
    <xsd:element name="SDCategories" ma:index="9" nillable="true" ma:displayName="נושאים" ma:internalName="SDCategories" ma:readOnly="false">
      <xsd:simpleType>
        <xsd:restriction base="dms:Note"/>
      </xsd:simpleType>
    </xsd:element>
    <xsd:element name="SDAsmachta" ma:index="10" nillable="true" ma:displayName="אסמכתא" ma:internalName="SDAsmachta">
      <xsd:simpleType>
        <xsd:restriction base="dms:Text"/>
      </xsd:simpleType>
    </xsd:element>
    <xsd:element name="SDImportance" ma:index="11" nillable="true" ma:displayName="חשיבות" ma:internalName="SDImportance">
      <xsd:simpleType>
        <xsd:restriction base="dms:Number"/>
      </xsd:simpleType>
    </xsd:element>
    <xsd:element name="SDAuthor" ma:index="12" nillable="true" ma:displayName="מחבר" ma:indexed="true" ma:internalName="SDAuthor">
      <xsd:simpleType>
        <xsd:restriction base="dms:Text"/>
      </xsd:simpleType>
    </xsd:element>
    <xsd:element name="SDCategoryID" ma:index="13" nillable="true" ma:displayName="מזהה נושא" ma:indexed="true" ma:internalName="SDCategoryID">
      <xsd:simpleType>
        <xsd:restriction base="dms:Text"/>
      </xsd:simpleType>
    </xsd:element>
    <xsd:element name="SDDocumentSource" ma:index="14" nillable="true" ma:displayName="מקור המסמך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</xsd:restriction>
      </xsd:simpleType>
    </xsd:element>
    <xsd:element name="SDDocDate" ma:index="15" nillable="true" ma:displayName="תאריך המסמך" ma:indexed="true" ma:internalName="SDDocDate">
      <xsd:simpleType>
        <xsd:restriction base="dms:DateTim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CA96F5E-D7ED-4227-B68F-C74EE314BAAB" elementFormDefault="qualified">
    <xsd:import namespace="http://schemas.microsoft.com/office/2006/documentManagement/types"/>
    <xsd:import namespace="http://schemas.microsoft.com/office/infopath/2007/PartnerControls"/>
    <xsd:element name="MnlRemark" ma:index="3" nillable="true" ma:displayName="הערה" ma:description="בשימוש ל.השר, חשב, הדרכות, הנהלת האגף" ma:internalName="MnlRemark" ma:readOnly="fals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B97C43F-FD90-4411-B7FA-99FB435D0062}">
  <ds:schemaRefs>
    <ds:schemaRef ds:uri="http://schemas.microsoft.com/office/2006/metadata/longProperties"/>
  </ds:schemaRefs>
</ds:datastoreItem>
</file>

<file path=customXml/itemProps2.xml><?xml version="1.0" encoding="utf-8"?>
<ds:datastoreItem xmlns:ds="http://schemas.openxmlformats.org/officeDocument/2006/customXml" ds:itemID="{F20B149B-D622-48B9-AD5D-CFDDB9CAA407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53FC4355-CF74-4FCB-B99E-A6C67B031410}">
  <ds:schemaRefs>
    <ds:schemaRef ds:uri="http://schemas.microsoft.com/office/2006/metadata/properties"/>
    <ds:schemaRef ds:uri="http://schemas.microsoft.com/office/infopath/2007/PartnerControls"/>
    <ds:schemaRef ds:uri="b2777e8a-89a9-4401-8efd-f2787ffefdf8"/>
    <ds:schemaRef ds:uri="F2B70290-B82D-4618-A6ED-5AFEBE3E2B26"/>
    <ds:schemaRef ds:uri="FCC6C88B-61BD-4A1E-A49F-FA9B6DFDCEDC"/>
    <ds:schemaRef ds:uri="8CA96F5E-D7ED-4227-B68F-C74EE314BAAB"/>
  </ds:schemaRefs>
</ds:datastoreItem>
</file>

<file path=customXml/itemProps4.xml><?xml version="1.0" encoding="utf-8"?>
<ds:datastoreItem xmlns:ds="http://schemas.openxmlformats.org/officeDocument/2006/customXml" ds:itemID="{781DB471-F744-4504-B343-D82CDD53F7B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F2B70290-B82D-4618-A6ED-5AFEBE3E2B26"/>
    <ds:schemaRef ds:uri="FCC6C88B-61BD-4A1E-A49F-FA9B6DFDCEDC"/>
    <ds:schemaRef ds:uri="b2777e8a-89a9-4401-8efd-f2787ffefdf8"/>
    <ds:schemaRef ds:uri="8CA96F5E-D7ED-4227-B68F-C74EE314BAA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5.xml><?xml version="1.0" encoding="utf-8"?>
<ds:datastoreItem xmlns:ds="http://schemas.openxmlformats.org/officeDocument/2006/customXml" ds:itemID="{4D3E4310-0AAD-4F66-8CBD-AFB85E7A742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239</Words>
  <Characters>1197</Characters>
  <Application>Microsoft Office Word</Application>
  <DocSecurity>0</DocSecurity>
  <Lines>9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לוגו - מחשוב</vt:lpstr>
    </vt:vector>
  </TitlesOfParts>
  <Company>Health.gov.il</Company>
  <LinksUpToDate>false</LinksUpToDate>
  <CharactersWithSpaces>1434</CharactersWithSpaces>
  <SharedDoc>false</SharedDoc>
  <HLinks>
    <vt:vector size="18" baseType="variant">
      <vt:variant>
        <vt:i4>7077904</vt:i4>
      </vt:variant>
      <vt:variant>
        <vt:i4>6</vt:i4>
      </vt:variant>
      <vt:variant>
        <vt:i4>0</vt:i4>
      </vt:variant>
      <vt:variant>
        <vt:i4>5</vt:i4>
      </vt:variant>
      <vt:variant>
        <vt:lpwstr>mailto:ziona.haklai@moh.health.gov.il</vt:lpwstr>
      </vt:variant>
      <vt:variant>
        <vt:lpwstr/>
      </vt:variant>
      <vt:variant>
        <vt:i4>7733252</vt:i4>
      </vt:variant>
      <vt:variant>
        <vt:i4>3</vt:i4>
      </vt:variant>
      <vt:variant>
        <vt:i4>0</vt:i4>
      </vt:variant>
      <vt:variant>
        <vt:i4>5</vt:i4>
      </vt:variant>
      <vt:variant>
        <vt:lpwstr>mailto:Shira.levami@moh.health.gov.il</vt:lpwstr>
      </vt:variant>
      <vt:variant>
        <vt:lpwstr/>
      </vt:variant>
      <vt:variant>
        <vt:i4>7733252</vt:i4>
      </vt:variant>
      <vt:variant>
        <vt:i4>0</vt:i4>
      </vt:variant>
      <vt:variant>
        <vt:i4>0</vt:i4>
      </vt:variant>
      <vt:variant>
        <vt:i4>5</vt:i4>
      </vt:variant>
      <vt:variant>
        <vt:lpwstr>mailto:Shira.levami@moh.health.gov.il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לוגו - מחשוב</dc:title>
  <dc:creator>מיכל עמר</dc:creator>
  <cp:lastModifiedBy>שרה עדיקה</cp:lastModifiedBy>
  <cp:revision>2</cp:revision>
  <dcterms:created xsi:type="dcterms:W3CDTF">2013-05-21T10:44:00Z</dcterms:created>
  <dcterms:modified xsi:type="dcterms:W3CDTF">2013-05-21T10:44:00Z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0x0101006295B2BB7C76AE4F9A31D27C8947EBBB160046D65EA554B27B4BB2A921E4088533E8</vt:lpwstr>
  </property>
  <property fmtid="{D5CDD505-2E9C-101B-9397-08002B2CF9AE}" pid="3" name="ContentType">
    <vt:lpwstr>הנהלת האגף - דואר יוצא</vt:lpwstr>
  </property>
  <property fmtid="{D5CDD505-2E9C-101B-9397-08002B2CF9AE}" pid="4" name="SDCategoryID">
    <vt:lpwstr>3c38aab6a317;#</vt:lpwstr>
  </property>
  <property fmtid="{D5CDD505-2E9C-101B-9397-08002B2CF9AE}" pid="5" name="z">
    <vt:lpwstr>#RowsetSchema</vt:lpwstr>
  </property>
  <property fmtid="{D5CDD505-2E9C-101B-9397-08002B2CF9AE}" pid="6" name="Author">
    <vt:lpwstr>1346;#טובי מוריה</vt:lpwstr>
  </property>
  <property fmtid="{D5CDD505-2E9C-101B-9397-08002B2CF9AE}" pid="7" name="FileLeafRef">
    <vt:lpwstr>9917;#24491213.docx</vt:lpwstr>
  </property>
  <property fmtid="{D5CDD505-2E9C-101B-9397-08002B2CF9AE}" pid="8" name="Modified_x0020_By">
    <vt:lpwstr>BRIUTNT\tovy.moriya</vt:lpwstr>
  </property>
  <property fmtid="{D5CDD505-2E9C-101B-9397-08002B2CF9AE}" pid="9" name="Created_x0020_By">
    <vt:lpwstr>BRIUTNT\tovy.moriya</vt:lpwstr>
  </property>
  <property fmtid="{D5CDD505-2E9C-101B-9397-08002B2CF9AE}" pid="10" name="File_x0020_Type">
    <vt:lpwstr>docx</vt:lpwstr>
  </property>
  <property fmtid="{D5CDD505-2E9C-101B-9397-08002B2CF9AE}" pid="11" name="AutoNumber">
    <vt:lpwstr>24491213</vt:lpwstr>
  </property>
  <property fmtid="{D5CDD505-2E9C-101B-9397-08002B2CF9AE}" pid="12" name="SDCategories">
    <vt:lpwstr>:בניין ראשי:האגף למידע ומחשוב:אגף המחשוב;#</vt:lpwstr>
  </property>
  <property fmtid="{D5CDD505-2E9C-101B-9397-08002B2CF9AE}" pid="13" name="SDAuthor">
    <vt:lpwstr>טובי מוריה</vt:lpwstr>
  </property>
  <property fmtid="{D5CDD505-2E9C-101B-9397-08002B2CF9AE}" pid="14" name="SDDocDate">
    <vt:lpwstr>01/05/2013</vt:lpwstr>
  </property>
  <property fmtid="{D5CDD505-2E9C-101B-9397-08002B2CF9AE}" pid="15" name="SDHebDate">
    <vt:lpwstr>כ"א באייר, התשע"ג</vt:lpwstr>
  </property>
  <property fmtid="{D5CDD505-2E9C-101B-9397-08002B2CF9AE}" pid="16" name="SDImportance">
    <vt:lpwstr>0</vt:lpwstr>
  </property>
  <property fmtid="{D5CDD505-2E9C-101B-9397-08002B2CF9AE}" pid="17" name="SDDocumentSource">
    <vt:lpwstr>SDNewFile</vt:lpwstr>
  </property>
  <property fmtid="{D5CDD505-2E9C-101B-9397-08002B2CF9AE}" pid="18" name="ID">
    <vt:lpwstr>9917</vt:lpwstr>
  </property>
  <property fmtid="{D5CDD505-2E9C-101B-9397-08002B2CF9AE}" pid="19" name="Created">
    <vt:lpwstr>01/05/2013</vt:lpwstr>
  </property>
  <property fmtid="{D5CDD505-2E9C-101B-9397-08002B2CF9AE}" pid="20" name="Modified">
    <vt:lpwstr>01/05/2013</vt:lpwstr>
  </property>
  <property fmtid="{D5CDD505-2E9C-101B-9397-08002B2CF9AE}" pid="21" name="Editor">
    <vt:lpwstr>1346;#טובי מוריה</vt:lpwstr>
  </property>
  <property fmtid="{D5CDD505-2E9C-101B-9397-08002B2CF9AE}" pid="22" name="_ModerationStatus">
    <vt:lpwstr>0</vt:lpwstr>
  </property>
  <property fmtid="{D5CDD505-2E9C-101B-9397-08002B2CF9AE}" pid="23" name="FileRef">
    <vt:lpwstr>9917;#sites/BTabay/management/DocLib2/מנהלי פרוייקטים מחשוב automatically created by sharedocs 1/24491213.docx</vt:lpwstr>
  </property>
  <property fmtid="{D5CDD505-2E9C-101B-9397-08002B2CF9AE}" pid="24" name="FileDirRef">
    <vt:lpwstr>9917;#sites/BTabay/management/DocLib2/מנהלי פרוייקטים מחשוב automatically created by sharedocs 1</vt:lpwstr>
  </property>
  <property fmtid="{D5CDD505-2E9C-101B-9397-08002B2CF9AE}" pid="25" name="Last_x0020_Modified">
    <vt:lpwstr>9917;#2013-05-01 14:43:38</vt:lpwstr>
  </property>
  <property fmtid="{D5CDD505-2E9C-101B-9397-08002B2CF9AE}" pid="26" name="Created_x0020_Date">
    <vt:lpwstr>9917;#2013-05-01 14:43:38</vt:lpwstr>
  </property>
  <property fmtid="{D5CDD505-2E9C-101B-9397-08002B2CF9AE}" pid="27" name="File_x0020_Size">
    <vt:lpwstr>9917;#150798</vt:lpwstr>
  </property>
  <property fmtid="{D5CDD505-2E9C-101B-9397-08002B2CF9AE}" pid="28" name="FSObjType">
    <vt:lpwstr>9917;#0</vt:lpwstr>
  </property>
  <property fmtid="{D5CDD505-2E9C-101B-9397-08002B2CF9AE}" pid="29" name="SortBehavior">
    <vt:lpwstr>9917;#0</vt:lpwstr>
  </property>
  <property fmtid="{D5CDD505-2E9C-101B-9397-08002B2CF9AE}" pid="30" name="PermMask">
    <vt:lpwstr>0x1b03c4312ef</vt:lpwstr>
  </property>
  <property fmtid="{D5CDD505-2E9C-101B-9397-08002B2CF9AE}" pid="31" name="CheckedOutUserId">
    <vt:lpwstr>9917;#</vt:lpwstr>
  </property>
  <property fmtid="{D5CDD505-2E9C-101B-9397-08002B2CF9AE}" pid="32" name="IsCheckedoutToLocal">
    <vt:lpwstr>9917;#0</vt:lpwstr>
  </property>
  <property fmtid="{D5CDD505-2E9C-101B-9397-08002B2CF9AE}" pid="33" name="UniqueId">
    <vt:lpwstr>9917;#{01CAB45C-1AAD-43CC-9FE4-8CDB98B9DFE4}</vt:lpwstr>
  </property>
  <property fmtid="{D5CDD505-2E9C-101B-9397-08002B2CF9AE}" pid="34" name="ProgId">
    <vt:lpwstr>9917;#</vt:lpwstr>
  </property>
  <property fmtid="{D5CDD505-2E9C-101B-9397-08002B2CF9AE}" pid="35" name="ScopeId">
    <vt:lpwstr>9917;#{D553678B-8AFE-4193-B6F6-ED494D671B8D}</vt:lpwstr>
  </property>
  <property fmtid="{D5CDD505-2E9C-101B-9397-08002B2CF9AE}" pid="36" name="VirusStatus">
    <vt:lpwstr>9917;#150798</vt:lpwstr>
  </property>
  <property fmtid="{D5CDD505-2E9C-101B-9397-08002B2CF9AE}" pid="37" name="CheckedOutTitle">
    <vt:lpwstr>9917;#</vt:lpwstr>
  </property>
  <property fmtid="{D5CDD505-2E9C-101B-9397-08002B2CF9AE}" pid="38" name="_CheckinComment">
    <vt:lpwstr>9917;#</vt:lpwstr>
  </property>
  <property fmtid="{D5CDD505-2E9C-101B-9397-08002B2CF9AE}" pid="39" name="_EditMenuTableStart">
    <vt:lpwstr>24491213.docx</vt:lpwstr>
  </property>
  <property fmtid="{D5CDD505-2E9C-101B-9397-08002B2CF9AE}" pid="40" name="_EditMenuTableStart2">
    <vt:lpwstr>9917</vt:lpwstr>
  </property>
  <property fmtid="{D5CDD505-2E9C-101B-9397-08002B2CF9AE}" pid="41" name="_EditMenuTableEnd">
    <vt:lpwstr>9917</vt:lpwstr>
  </property>
  <property fmtid="{D5CDD505-2E9C-101B-9397-08002B2CF9AE}" pid="42" name="LinkFilenameNoMenu">
    <vt:lpwstr>24491213.docx</vt:lpwstr>
  </property>
  <property fmtid="{D5CDD505-2E9C-101B-9397-08002B2CF9AE}" pid="43" name="LinkFilename">
    <vt:lpwstr>24491213.docx</vt:lpwstr>
  </property>
  <property fmtid="{D5CDD505-2E9C-101B-9397-08002B2CF9AE}" pid="44" name="LinkFilename2">
    <vt:lpwstr>24491213.docx</vt:lpwstr>
  </property>
  <property fmtid="{D5CDD505-2E9C-101B-9397-08002B2CF9AE}" pid="45" name="DocIcon">
    <vt:lpwstr>docx</vt:lpwstr>
  </property>
  <property fmtid="{D5CDD505-2E9C-101B-9397-08002B2CF9AE}" pid="46" name="ServerUrl">
    <vt:lpwstr>/sites/BTabay/management/DocLib2/מנהלי פרוייקטים מחשוב automatically created by sharedocs 1/24491213.docx</vt:lpwstr>
  </property>
  <property fmtid="{D5CDD505-2E9C-101B-9397-08002B2CF9AE}" pid="47" name="EncodedAbsUrl">
    <vt:lpwstr>http://spweb/sites/BTabay/management/DocLib2/מנהלי%20פרוייקטים%20מחשוב%20automatically%20created%20by%20sharedocs%201/24491213.docx</vt:lpwstr>
  </property>
  <property fmtid="{D5CDD505-2E9C-101B-9397-08002B2CF9AE}" pid="48" name="BaseName">
    <vt:lpwstr>24491213</vt:lpwstr>
  </property>
  <property fmtid="{D5CDD505-2E9C-101B-9397-08002B2CF9AE}" pid="49" name="FileSizeDisplay">
    <vt:lpwstr>150798</vt:lpwstr>
  </property>
  <property fmtid="{D5CDD505-2E9C-101B-9397-08002B2CF9AE}" pid="50" name="MetaInfo">
    <vt:lpwstr>9917;#vti_contentversionisdirty:BW|false
vti_thumbnailexists:BW|false
vti_parserversion:SR|14.0.0.6123
vti_contenttag:SW|{01CAB45C-1AAD-43CC-9FE4-8CDB98B9DFE4},1,14
_Category:EW|
vti_pluggableparserversion:SR|14.0.0.6123
SDOfflineTo:EW|
SDAuthor:SW|טובי מ</vt:lpwstr>
  </property>
  <property fmtid="{D5CDD505-2E9C-101B-9397-08002B2CF9AE}" pid="51" name="_Level">
    <vt:lpwstr>1</vt:lpwstr>
  </property>
  <property fmtid="{D5CDD505-2E9C-101B-9397-08002B2CF9AE}" pid="52" name="_IsCurrentVersion">
    <vt:lpwstr>1</vt:lpwstr>
  </property>
  <property fmtid="{D5CDD505-2E9C-101B-9397-08002B2CF9AE}" pid="53" name="ItemChildCount">
    <vt:lpwstr>9917;#0</vt:lpwstr>
  </property>
  <property fmtid="{D5CDD505-2E9C-101B-9397-08002B2CF9AE}" pid="54" name="FolderChildCount">
    <vt:lpwstr>9917;#0</vt:lpwstr>
  </property>
  <property fmtid="{D5CDD505-2E9C-101B-9397-08002B2CF9AE}" pid="55" name="SelectTitle">
    <vt:lpwstr>9917</vt:lpwstr>
  </property>
  <property fmtid="{D5CDD505-2E9C-101B-9397-08002B2CF9AE}" pid="56" name="SelectFilename">
    <vt:lpwstr>9917</vt:lpwstr>
  </property>
  <property fmtid="{D5CDD505-2E9C-101B-9397-08002B2CF9AE}" pid="57" name="Edit">
    <vt:lpwstr>0</vt:lpwstr>
  </property>
  <property fmtid="{D5CDD505-2E9C-101B-9397-08002B2CF9AE}" pid="58" name="owshiddenversion">
    <vt:lpwstr>1</vt:lpwstr>
  </property>
  <property fmtid="{D5CDD505-2E9C-101B-9397-08002B2CF9AE}" pid="59" name="_UIVersion">
    <vt:lpwstr>512</vt:lpwstr>
  </property>
  <property fmtid="{D5CDD505-2E9C-101B-9397-08002B2CF9AE}" pid="60" name="Order">
    <vt:lpwstr>991700.000000000</vt:lpwstr>
  </property>
  <property fmtid="{D5CDD505-2E9C-101B-9397-08002B2CF9AE}" pid="61" name="GUID">
    <vt:lpwstr>{6E30EC59-F3D0-4497-9FCD-501121D909D5}</vt:lpwstr>
  </property>
  <property fmtid="{D5CDD505-2E9C-101B-9397-08002B2CF9AE}" pid="62" name="WorkflowVersion">
    <vt:lpwstr>1</vt:lpwstr>
  </property>
  <property fmtid="{D5CDD505-2E9C-101B-9397-08002B2CF9AE}" pid="63" name="ParentVersionString">
    <vt:lpwstr>9917;#</vt:lpwstr>
  </property>
  <property fmtid="{D5CDD505-2E9C-101B-9397-08002B2CF9AE}" pid="64" name="ParentLeafName">
    <vt:lpwstr>9917;#</vt:lpwstr>
  </property>
  <property fmtid="{D5CDD505-2E9C-101B-9397-08002B2CF9AE}" pid="65" name="Etag">
    <vt:lpwstr>{01CAB45C-1AAD-43CC-9FE4-8CDB98B9DFE4},1</vt:lpwstr>
  </property>
  <property fmtid="{D5CDD505-2E9C-101B-9397-08002B2CF9AE}" pid="66" name="Combine">
    <vt:lpwstr>0</vt:lpwstr>
  </property>
  <property fmtid="{D5CDD505-2E9C-101B-9397-08002B2CF9AE}" pid="67" name="RepairDocument">
    <vt:lpwstr>0</vt:lpwstr>
  </property>
  <property fmtid="{D5CDD505-2E9C-101B-9397-08002B2CF9AE}" pid="68" name="ServerRedirected">
    <vt:lpwstr>0</vt:lpwstr>
  </property>
</Properties>
</file>